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50B08" w14:textId="4D9D05BE" w:rsidR="00B865CD" w:rsidRPr="009B398D" w:rsidRDefault="00E52C7C" w:rsidP="0055159D">
      <w:pPr>
        <w:pStyle w:val="EaseBodyText12pt"/>
        <w:jc w:val="both"/>
      </w:pPr>
      <w:r w:rsidRPr="00E52C7C">
        <w:t>Tracking your dog’s fear or anxiety helps you spot triggers and see what strategies work best. Use the chart to record when, where, and how their fear appears, rate its intensity, and note what helped. Each week, review, reflect, and adjust your approach.</w:t>
      </w:r>
    </w:p>
    <w:p w14:paraId="71E85803" w14:textId="227B3979" w:rsidR="0055159D" w:rsidRPr="009B398D" w:rsidRDefault="0055159D" w:rsidP="00223CEE">
      <w:pPr>
        <w:pStyle w:val="EaseSectionHeading"/>
      </w:pPr>
      <w:r w:rsidRPr="009B398D">
        <w:t xml:space="preserve">Additional Tips for </w:t>
      </w:r>
      <w:r w:rsidR="005A39EB">
        <w:t>TAKING NOTES</w:t>
      </w:r>
    </w:p>
    <w:p w14:paraId="79855C9A" w14:textId="2C36F793" w:rsidR="0055159D" w:rsidRPr="009B398D" w:rsidRDefault="0055159D" w:rsidP="00A65167">
      <w:pPr>
        <w:pStyle w:val="EaseBullet112pt"/>
        <w:jc w:val="both"/>
      </w:pPr>
      <w:r w:rsidRPr="00CB5081">
        <w:rPr>
          <w:rFonts w:ascii="Avenir Next LT Pro Demi" w:hAnsi="Avenir Next LT Pro Demi"/>
        </w:rPr>
        <w:t xml:space="preserve">Time of Day: </w:t>
      </w:r>
      <w:r w:rsidR="007E0274" w:rsidRPr="009B398D">
        <w:t xml:space="preserve">Some dogs are more </w:t>
      </w:r>
      <w:r w:rsidR="00375B0E" w:rsidRPr="009B398D">
        <w:t xml:space="preserve">fearful or anxious </w:t>
      </w:r>
      <w:r w:rsidR="007E0274" w:rsidRPr="009B398D">
        <w:t xml:space="preserve">at specific times. </w:t>
      </w:r>
      <w:r w:rsidR="00DE25D4" w:rsidRPr="009B398D">
        <w:t xml:space="preserve">Maybe early mornings are peaceful, but afternoons are stressful? Noting specific times when your dog shows fear </w:t>
      </w:r>
      <w:r w:rsidR="0084690D">
        <w:t>or</w:t>
      </w:r>
      <w:r w:rsidR="00DE25D4" w:rsidRPr="009B398D">
        <w:t xml:space="preserve"> anxiety can help you pick the best times for management and training strategies.</w:t>
      </w:r>
    </w:p>
    <w:p w14:paraId="5C601B89" w14:textId="53C48EC1" w:rsidR="00D013FD" w:rsidRPr="009B398D" w:rsidRDefault="001F317C" w:rsidP="00A65167">
      <w:pPr>
        <w:pStyle w:val="EaseBullet112pt"/>
        <w:jc w:val="both"/>
      </w:pPr>
      <w:r w:rsidRPr="00CB5081">
        <w:rPr>
          <w:rFonts w:ascii="Avenir Next LT Pro Demi" w:hAnsi="Avenir Next LT Pro Demi"/>
        </w:rPr>
        <w:t xml:space="preserve">Trigger </w:t>
      </w:r>
      <w:r w:rsidR="0055159D" w:rsidRPr="00CB5081">
        <w:rPr>
          <w:rFonts w:ascii="Avenir Next LT Pro Demi" w:hAnsi="Avenir Next LT Pro Demi"/>
        </w:rPr>
        <w:t xml:space="preserve">Specifics: </w:t>
      </w:r>
      <w:r w:rsidR="0055159D" w:rsidRPr="009B398D">
        <w:t>Really dive into the details here</w:t>
      </w:r>
      <w:r w:rsidR="00D013FD" w:rsidRPr="009B398D">
        <w:t xml:space="preserve">. </w:t>
      </w:r>
      <w:r w:rsidR="008B5E19" w:rsidRPr="009B398D">
        <w:t>What specifically triggers your dog’s reaction</w:t>
      </w:r>
      <w:r w:rsidR="00D9551D">
        <w:t xml:space="preserve"> (tall men</w:t>
      </w:r>
      <w:r w:rsidR="005626CD">
        <w:t xml:space="preserve"> wearing hats while speaking loudly</w:t>
      </w:r>
      <w:r w:rsidR="00D9551D">
        <w:t>)</w:t>
      </w:r>
      <w:r w:rsidR="008B5E19" w:rsidRPr="009B398D">
        <w:t>? And what is the reaction (mild ear perk followed by cowering)? The more precise you are, the better.</w:t>
      </w:r>
    </w:p>
    <w:p w14:paraId="55DAF723" w14:textId="0B438320" w:rsidR="0055159D" w:rsidRPr="009B398D" w:rsidRDefault="0055159D" w:rsidP="00A65167">
      <w:pPr>
        <w:pStyle w:val="EaseBullet112pt"/>
        <w:jc w:val="both"/>
      </w:pPr>
      <w:r w:rsidRPr="00CB5081">
        <w:rPr>
          <w:rFonts w:ascii="Avenir Next LT Pro Demi" w:hAnsi="Avenir Next LT Pro Demi"/>
        </w:rPr>
        <w:t>What’s Going Smoothly:</w:t>
      </w:r>
      <w:r w:rsidR="00CC2606" w:rsidRPr="00CB5081">
        <w:rPr>
          <w:rFonts w:ascii="Avenir Next LT Pro Demi" w:hAnsi="Avenir Next LT Pro Demi"/>
        </w:rPr>
        <w:t xml:space="preserve"> </w:t>
      </w:r>
      <w:r w:rsidR="00A837FC" w:rsidRPr="009B398D">
        <w:t xml:space="preserve">Maybe </w:t>
      </w:r>
      <w:r w:rsidR="00571995" w:rsidRPr="009B398D">
        <w:t>you’ve noticed that your dog is settling in their safe space faster lately, or perhaps they’ve started engaging with food puzzles during training? Victories big and small are all worth celebrating and noting down.</w:t>
      </w:r>
    </w:p>
    <w:p w14:paraId="061E1602" w14:textId="4F33965E" w:rsidR="00505B5F" w:rsidRPr="009B398D" w:rsidRDefault="0055159D" w:rsidP="00A65167">
      <w:pPr>
        <w:pStyle w:val="EaseBullet112pt"/>
        <w:jc w:val="both"/>
      </w:pPr>
      <w:r w:rsidRPr="00CB5081">
        <w:rPr>
          <w:rFonts w:ascii="Avenir Next LT Pro Demi" w:hAnsi="Avenir Next LT Pro Demi"/>
        </w:rPr>
        <w:t>Challenging Moments:</w:t>
      </w:r>
      <w:r w:rsidR="003E20BC" w:rsidRPr="009B398D">
        <w:t xml:space="preserve"> </w:t>
      </w:r>
      <w:r w:rsidR="00505B5F" w:rsidRPr="009B398D">
        <w:t xml:space="preserve">Did </w:t>
      </w:r>
      <w:r w:rsidR="00B57535">
        <w:t xml:space="preserve">your dog defecate in the house while you were </w:t>
      </w:r>
      <w:r w:rsidR="00505B5F" w:rsidRPr="009B398D">
        <w:t>away from home? Or maybe your neighbor set off fireworks in the middle of November? Noting unexpected changes can help you tailor your strategies.</w:t>
      </w:r>
    </w:p>
    <w:p w14:paraId="12FED9C9" w14:textId="02B7A8CE" w:rsidR="00994DE2" w:rsidRPr="009B398D" w:rsidRDefault="00CF5040" w:rsidP="00A65167">
      <w:pPr>
        <w:pStyle w:val="EaseBullet112pt"/>
        <w:jc w:val="both"/>
      </w:pPr>
      <w:r w:rsidRPr="00CB5081">
        <w:rPr>
          <w:rFonts w:ascii="Avenir Next LT Pro Demi" w:hAnsi="Avenir Next LT Pro Demi"/>
        </w:rPr>
        <w:t xml:space="preserve">Environmental </w:t>
      </w:r>
      <w:r w:rsidR="0055159D" w:rsidRPr="00CB5081">
        <w:rPr>
          <w:rFonts w:ascii="Avenir Next LT Pro Demi" w:hAnsi="Avenir Next LT Pro Demi"/>
        </w:rPr>
        <w:t xml:space="preserve">Changes: </w:t>
      </w:r>
      <w:r w:rsidR="00146DD5" w:rsidRPr="009B398D">
        <w:t>Did you change your dog’s feeding routine recently? Have you moved to a new home? Environmental factors can greatly affect your dog’s behavior, so it’s good to keep track of them.</w:t>
      </w:r>
    </w:p>
    <w:p w14:paraId="6C474B58" w14:textId="139FA050" w:rsidR="0055159D" w:rsidRPr="009B398D" w:rsidRDefault="0055159D" w:rsidP="00A65167">
      <w:pPr>
        <w:pStyle w:val="EaseBullet112pt"/>
        <w:jc w:val="both"/>
      </w:pPr>
      <w:r w:rsidRPr="00CB5081">
        <w:rPr>
          <w:rFonts w:ascii="Avenir Next LT Pro Demi" w:hAnsi="Avenir Next LT Pro Demi"/>
        </w:rPr>
        <w:t>New Approaches:</w:t>
      </w:r>
      <w:r w:rsidR="00A8387A" w:rsidRPr="00CB5081">
        <w:rPr>
          <w:rFonts w:ascii="Avenir Next LT Pro Demi" w:hAnsi="Avenir Next LT Pro Demi"/>
        </w:rPr>
        <w:t xml:space="preserve"> </w:t>
      </w:r>
      <w:r w:rsidR="00B14247" w:rsidRPr="009B398D">
        <w:t xml:space="preserve">Record how your dog reacts to new elements, </w:t>
      </w:r>
      <w:r w:rsidR="005B7DCB" w:rsidRPr="009B398D">
        <w:t>whether you’ve offered your dog a different food puzzle, or even adjusted medication. This will help you understand what’s working and what’s not.</w:t>
      </w:r>
    </w:p>
    <w:p w14:paraId="06226E93" w14:textId="0CD48280" w:rsidR="00E52C7C" w:rsidRDefault="0055159D" w:rsidP="00A65167">
      <w:pPr>
        <w:pStyle w:val="EaseBullet112pt"/>
        <w:jc w:val="both"/>
      </w:pPr>
      <w:r w:rsidRPr="00CB5081">
        <w:rPr>
          <w:rFonts w:ascii="Avenir Next LT Pro Demi" w:hAnsi="Avenir Next LT Pro Demi"/>
        </w:rPr>
        <w:t xml:space="preserve">Physical Health: </w:t>
      </w:r>
      <w:r w:rsidR="00921563" w:rsidRPr="009B398D">
        <w:t>Keep an eye on your dog’s overall activity levels and mood, especially for sudden changes that might indicate pain or discomfort. Sharing these observations with your veterinarian adds an extra layer of understanding.</w:t>
      </w:r>
    </w:p>
    <w:p w14:paraId="4F9F2CC2" w14:textId="77777777" w:rsidR="00E52C7C" w:rsidRDefault="00E52C7C">
      <w:pPr>
        <w:rPr>
          <w:rFonts w:ascii="Avenir Next LT Pro" w:eastAsia="Calibri" w:hAnsi="Avenir Next LT Pro" w:cstheme="majorHAnsi"/>
          <w:color w:val="333132"/>
        </w:rPr>
      </w:pPr>
      <w:r>
        <w:br w:type="page"/>
      </w:r>
    </w:p>
    <w:tbl>
      <w:tblPr>
        <w:tblStyle w:val="TableGrid"/>
        <w:tblW w:w="1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bottom w:w="72" w:type="dxa"/>
        </w:tblCellMar>
        <w:tblLook w:val="04A0" w:firstRow="1" w:lastRow="0" w:firstColumn="1" w:lastColumn="0" w:noHBand="0" w:noVBand="1"/>
      </w:tblPr>
      <w:tblGrid>
        <w:gridCol w:w="2008"/>
        <w:gridCol w:w="2008"/>
        <w:gridCol w:w="2009"/>
        <w:gridCol w:w="2551"/>
        <w:gridCol w:w="2552"/>
        <w:gridCol w:w="2552"/>
      </w:tblGrid>
      <w:tr w:rsidR="00042B06" w:rsidRPr="009B398D" w14:paraId="05F5D97E" w14:textId="77777777" w:rsidTr="00F72E61">
        <w:tc>
          <w:tcPr>
            <w:tcW w:w="13680" w:type="dxa"/>
            <w:gridSpan w:val="6"/>
            <w:tcBorders>
              <w:top w:val="single" w:sz="4" w:space="0" w:color="04807D" w:themeColor="accent1"/>
              <w:left w:val="single" w:sz="4" w:space="0" w:color="04807D" w:themeColor="accent1"/>
              <w:bottom w:val="single" w:sz="4" w:space="0" w:color="04807D" w:themeColor="accent1"/>
              <w:right w:val="single" w:sz="4" w:space="0" w:color="04807D" w:themeColor="accent1"/>
            </w:tcBorders>
            <w:shd w:val="clear" w:color="auto" w:fill="04807D" w:themeFill="accent1"/>
            <w:vAlign w:val="center"/>
          </w:tcPr>
          <w:p w14:paraId="60B7CB0F" w14:textId="71E2247C" w:rsidR="00042B06" w:rsidRPr="009B398D" w:rsidRDefault="009D5E7D" w:rsidP="0093060C">
            <w:pPr>
              <w:pStyle w:val="EaseTableHeadingwhite"/>
            </w:pPr>
            <w:r>
              <w:lastRenderedPageBreak/>
              <w:t>Daily log – f</w:t>
            </w:r>
            <w:r w:rsidR="007F38C3" w:rsidRPr="009B398D">
              <w:t xml:space="preserve">ill out for </w:t>
            </w:r>
            <w:r w:rsidR="00CD4521">
              <w:t xml:space="preserve">each </w:t>
            </w:r>
            <w:r w:rsidR="00F33E1B">
              <w:t>event causing fear or anxiety in your dog</w:t>
            </w:r>
          </w:p>
        </w:tc>
      </w:tr>
      <w:tr w:rsidR="00293540" w:rsidRPr="009B398D" w14:paraId="76B74849" w14:textId="77777777" w:rsidTr="0006265D">
        <w:trPr>
          <w:cantSplit/>
        </w:trPr>
        <w:tc>
          <w:tcPr>
            <w:tcW w:w="2008" w:type="dxa"/>
            <w:tcBorders>
              <w:top w:val="single" w:sz="4" w:space="0" w:color="04807D" w:themeColor="accent1"/>
              <w:left w:val="single" w:sz="4" w:space="0" w:color="D0CECE" w:themeColor="background2" w:themeShade="E6"/>
              <w:bottom w:val="single" w:sz="4" w:space="0" w:color="04807D" w:themeColor="accent1"/>
              <w:right w:val="single" w:sz="4" w:space="0" w:color="D0CECE" w:themeColor="background2" w:themeShade="E6"/>
            </w:tcBorders>
            <w:shd w:val="clear" w:color="auto" w:fill="FFFFFF" w:themeFill="background1"/>
            <w:tcMar>
              <w:top w:w="72" w:type="dxa"/>
              <w:left w:w="115" w:type="dxa"/>
              <w:bottom w:w="72" w:type="dxa"/>
              <w:right w:w="115" w:type="dxa"/>
            </w:tcMar>
          </w:tcPr>
          <w:p w14:paraId="7FE94C65" w14:textId="286F3754" w:rsidR="00293540" w:rsidRPr="00D1039E" w:rsidRDefault="0020661B" w:rsidP="00D1039E">
            <w:pPr>
              <w:pStyle w:val="EaseBodyText0pt"/>
              <w:spacing w:line="240" w:lineRule="auto"/>
              <w:jc w:val="left"/>
              <w:rPr>
                <w:rFonts w:ascii="Avenir Next LT Pro Demi" w:hAnsi="Avenir Next LT Pro Demi"/>
                <w:color w:val="333123"/>
              </w:rPr>
            </w:pPr>
            <w:r w:rsidRPr="00D1039E">
              <w:rPr>
                <w:rFonts w:ascii="Avenir Next LT Pro Demi" w:hAnsi="Avenir Next LT Pro Demi"/>
                <w:color w:val="333123"/>
              </w:rPr>
              <w:t>When</w:t>
            </w:r>
          </w:p>
          <w:p w14:paraId="093E1252" w14:textId="179910B4" w:rsidR="0006265D" w:rsidRPr="00D1039E" w:rsidRDefault="00822649" w:rsidP="00D1039E">
            <w:pPr>
              <w:pStyle w:val="EaseBodyText0pt"/>
              <w:spacing w:line="240" w:lineRule="auto"/>
              <w:jc w:val="left"/>
              <w:rPr>
                <w:color w:val="333123"/>
                <w:sz w:val="20"/>
                <w:szCs w:val="20"/>
              </w:rPr>
            </w:pPr>
            <w:r>
              <w:rPr>
                <w:color w:val="333123"/>
                <w:sz w:val="20"/>
                <w:szCs w:val="20"/>
              </w:rPr>
              <w:t>Date, time, duration</w:t>
            </w:r>
            <w:r w:rsidR="00550A9F">
              <w:rPr>
                <w:color w:val="333123"/>
                <w:sz w:val="20"/>
                <w:szCs w:val="20"/>
              </w:rPr>
              <w:t>.</w:t>
            </w:r>
          </w:p>
        </w:tc>
        <w:tc>
          <w:tcPr>
            <w:tcW w:w="2008" w:type="dxa"/>
            <w:tcBorders>
              <w:top w:val="single" w:sz="4" w:space="0" w:color="04807D" w:themeColor="accent1"/>
              <w:left w:val="single" w:sz="4" w:space="0" w:color="D0CECE" w:themeColor="background2" w:themeShade="E6"/>
              <w:bottom w:val="single" w:sz="4" w:space="0" w:color="04807D" w:themeColor="accent1"/>
              <w:right w:val="single" w:sz="4" w:space="0" w:color="D0CECE" w:themeColor="background2" w:themeShade="E6"/>
            </w:tcBorders>
            <w:shd w:val="clear" w:color="auto" w:fill="FFFFFF" w:themeFill="background1"/>
          </w:tcPr>
          <w:p w14:paraId="0A2A99DE" w14:textId="16897990" w:rsidR="00293540" w:rsidRPr="00D1039E" w:rsidRDefault="00192CE8" w:rsidP="00D1039E">
            <w:pPr>
              <w:pStyle w:val="EaseBodyText0pt"/>
              <w:spacing w:line="240" w:lineRule="auto"/>
              <w:jc w:val="left"/>
              <w:rPr>
                <w:rFonts w:ascii="Avenir Next LT Pro Demi" w:hAnsi="Avenir Next LT Pro Demi"/>
                <w:color w:val="333123"/>
              </w:rPr>
            </w:pPr>
            <w:r>
              <w:rPr>
                <w:rFonts w:ascii="Avenir Next LT Pro Demi" w:hAnsi="Avenir Next LT Pro Demi"/>
                <w:color w:val="333123"/>
              </w:rPr>
              <w:t>Situation</w:t>
            </w:r>
          </w:p>
          <w:p w14:paraId="2D517C08" w14:textId="73501BAA" w:rsidR="00C9650D" w:rsidRPr="00D1039E" w:rsidRDefault="00A70B86" w:rsidP="00D1039E">
            <w:pPr>
              <w:pStyle w:val="EaseBodyText0pt"/>
              <w:spacing w:line="240" w:lineRule="auto"/>
              <w:jc w:val="left"/>
              <w:rPr>
                <w:color w:val="333123"/>
                <w:sz w:val="20"/>
                <w:szCs w:val="20"/>
              </w:rPr>
            </w:pPr>
            <w:r>
              <w:rPr>
                <w:color w:val="333123"/>
                <w:sz w:val="20"/>
                <w:szCs w:val="20"/>
              </w:rPr>
              <w:t xml:space="preserve">Describe the situation that triggered </w:t>
            </w:r>
            <w:r w:rsidR="000B73C5">
              <w:rPr>
                <w:color w:val="333123"/>
                <w:sz w:val="20"/>
                <w:szCs w:val="20"/>
              </w:rPr>
              <w:t xml:space="preserve">fear or anxiety. </w:t>
            </w:r>
            <w:r w:rsidR="00C366A4" w:rsidRPr="00D1039E">
              <w:rPr>
                <w:color w:val="333123"/>
                <w:sz w:val="20"/>
                <w:szCs w:val="20"/>
              </w:rPr>
              <w:t xml:space="preserve"> </w:t>
            </w:r>
          </w:p>
        </w:tc>
        <w:tc>
          <w:tcPr>
            <w:tcW w:w="2009" w:type="dxa"/>
            <w:tcBorders>
              <w:top w:val="single" w:sz="4" w:space="0" w:color="04807D" w:themeColor="accent1"/>
              <w:left w:val="single" w:sz="4" w:space="0" w:color="D0CECE" w:themeColor="background2" w:themeShade="E6"/>
              <w:bottom w:val="single" w:sz="4" w:space="0" w:color="04807D" w:themeColor="accent1"/>
              <w:right w:val="single" w:sz="4" w:space="0" w:color="D0CECE" w:themeColor="background2" w:themeShade="E6"/>
            </w:tcBorders>
            <w:shd w:val="clear" w:color="auto" w:fill="FFFFFF" w:themeFill="background1"/>
          </w:tcPr>
          <w:p w14:paraId="74B963A9" w14:textId="7BB86278" w:rsidR="00293540" w:rsidRPr="00D1039E" w:rsidRDefault="00192CE8" w:rsidP="00D1039E">
            <w:pPr>
              <w:pStyle w:val="EaseBodyText0pt"/>
              <w:spacing w:line="240" w:lineRule="auto"/>
              <w:jc w:val="left"/>
              <w:rPr>
                <w:rFonts w:ascii="Avenir Next LT Pro Demi" w:hAnsi="Avenir Next LT Pro Demi"/>
                <w:color w:val="333123"/>
              </w:rPr>
            </w:pPr>
            <w:r>
              <w:rPr>
                <w:rFonts w:ascii="Avenir Next LT Pro Demi" w:hAnsi="Avenir Next LT Pro Demi"/>
                <w:color w:val="333123"/>
              </w:rPr>
              <w:t>Responses</w:t>
            </w:r>
          </w:p>
          <w:p w14:paraId="43A55E7C" w14:textId="2F23CF82" w:rsidR="00C366A4" w:rsidRPr="00D1039E" w:rsidRDefault="00C366A4" w:rsidP="00D1039E">
            <w:pPr>
              <w:pStyle w:val="EaseBodyText0pt"/>
              <w:spacing w:line="240" w:lineRule="auto"/>
              <w:jc w:val="left"/>
              <w:rPr>
                <w:color w:val="333123"/>
                <w:sz w:val="20"/>
                <w:szCs w:val="20"/>
              </w:rPr>
            </w:pPr>
            <w:r w:rsidRPr="00D1039E">
              <w:rPr>
                <w:color w:val="333123"/>
                <w:sz w:val="20"/>
                <w:szCs w:val="20"/>
              </w:rPr>
              <w:t xml:space="preserve">What fear or anxiety responses did you notice? </w:t>
            </w:r>
          </w:p>
        </w:tc>
        <w:tc>
          <w:tcPr>
            <w:tcW w:w="2551" w:type="dxa"/>
            <w:tcBorders>
              <w:top w:val="single" w:sz="4" w:space="0" w:color="04807D" w:themeColor="accent1"/>
              <w:left w:val="single" w:sz="4" w:space="0" w:color="D0CECE" w:themeColor="background2" w:themeShade="E6"/>
              <w:bottom w:val="single" w:sz="4" w:space="0" w:color="04807D" w:themeColor="accent1"/>
              <w:right w:val="single" w:sz="4" w:space="0" w:color="D0CECE" w:themeColor="background2" w:themeShade="E6"/>
            </w:tcBorders>
            <w:shd w:val="clear" w:color="auto" w:fill="FFFFFF" w:themeFill="background1"/>
            <w:tcMar>
              <w:left w:w="144" w:type="dxa"/>
              <w:right w:w="115" w:type="dxa"/>
            </w:tcMar>
          </w:tcPr>
          <w:p w14:paraId="37F1AC5A" w14:textId="79DB3016" w:rsidR="00293540" w:rsidRPr="00D1039E" w:rsidRDefault="00E33584" w:rsidP="00D1039E">
            <w:pPr>
              <w:pStyle w:val="EaseBodyText0pt"/>
              <w:spacing w:line="240" w:lineRule="auto"/>
              <w:jc w:val="left"/>
              <w:rPr>
                <w:rFonts w:ascii="Avenir Next LT Pro Demi" w:hAnsi="Avenir Next LT Pro Demi"/>
                <w:color w:val="333123"/>
              </w:rPr>
            </w:pPr>
            <w:r>
              <w:rPr>
                <w:rFonts w:ascii="Avenir Next LT Pro Demi" w:hAnsi="Avenir Next LT Pro Demi"/>
                <w:color w:val="333123"/>
              </w:rPr>
              <w:t>Rating</w:t>
            </w:r>
          </w:p>
          <w:p w14:paraId="57960019" w14:textId="6E3A7575" w:rsidR="00C366A4" w:rsidRPr="00D1039E" w:rsidRDefault="002525E9" w:rsidP="00D1039E">
            <w:pPr>
              <w:pStyle w:val="EaseBodyText0pt"/>
              <w:spacing w:line="240" w:lineRule="auto"/>
              <w:jc w:val="left"/>
              <w:rPr>
                <w:color w:val="333123"/>
                <w:sz w:val="20"/>
                <w:szCs w:val="20"/>
              </w:rPr>
            </w:pPr>
            <w:r w:rsidRPr="00D1039E">
              <w:rPr>
                <w:color w:val="333123"/>
                <w:sz w:val="20"/>
                <w:szCs w:val="20"/>
              </w:rPr>
              <w:t xml:space="preserve">How bad was the fear or anxiety at its peak? </w:t>
            </w:r>
          </w:p>
          <w:p w14:paraId="04EAD405" w14:textId="57533D55" w:rsidR="00B22529" w:rsidRPr="00D1039E" w:rsidRDefault="00550A9F" w:rsidP="00D1039E">
            <w:pPr>
              <w:pStyle w:val="EaseBodyText0pt"/>
              <w:spacing w:line="240" w:lineRule="auto"/>
              <w:jc w:val="left"/>
              <w:rPr>
                <w:color w:val="333123"/>
                <w:sz w:val="20"/>
                <w:szCs w:val="20"/>
              </w:rPr>
            </w:pPr>
            <w:r>
              <w:rPr>
                <w:color w:val="333123"/>
                <w:sz w:val="20"/>
                <w:szCs w:val="20"/>
              </w:rPr>
              <w:t>(</w:t>
            </w:r>
            <w:r w:rsidR="00B22529" w:rsidRPr="00D1039E">
              <w:rPr>
                <w:color w:val="333123"/>
                <w:sz w:val="20"/>
                <w:szCs w:val="20"/>
              </w:rPr>
              <w:t>1= mild</w:t>
            </w:r>
            <w:r w:rsidR="002525E9" w:rsidRPr="00D1039E">
              <w:rPr>
                <w:color w:val="333123"/>
                <w:sz w:val="20"/>
                <w:szCs w:val="20"/>
              </w:rPr>
              <w:t xml:space="preserve"> / </w:t>
            </w:r>
            <w:r w:rsidR="00B22529" w:rsidRPr="00D1039E">
              <w:rPr>
                <w:color w:val="333123"/>
                <w:sz w:val="20"/>
                <w:szCs w:val="20"/>
              </w:rPr>
              <w:t>10 = worst</w:t>
            </w:r>
            <w:r>
              <w:rPr>
                <w:color w:val="333123"/>
                <w:sz w:val="20"/>
                <w:szCs w:val="20"/>
              </w:rPr>
              <w:t>)</w:t>
            </w:r>
          </w:p>
        </w:tc>
        <w:tc>
          <w:tcPr>
            <w:tcW w:w="2552" w:type="dxa"/>
            <w:tcBorders>
              <w:top w:val="single" w:sz="4" w:space="0" w:color="04807D" w:themeColor="accent1"/>
              <w:left w:val="single" w:sz="4" w:space="0" w:color="D0CECE" w:themeColor="background2" w:themeShade="E6"/>
              <w:bottom w:val="single" w:sz="4" w:space="0" w:color="04807D" w:themeColor="accent1"/>
              <w:right w:val="single" w:sz="4" w:space="0" w:color="D0CECE" w:themeColor="background2" w:themeShade="E6"/>
            </w:tcBorders>
            <w:shd w:val="clear" w:color="auto" w:fill="FFFFFF" w:themeFill="background1"/>
          </w:tcPr>
          <w:p w14:paraId="7234435F" w14:textId="5CAAE3DD" w:rsidR="00293540" w:rsidRPr="00D1039E" w:rsidRDefault="0020661B" w:rsidP="00D1039E">
            <w:pPr>
              <w:pStyle w:val="EaseBodyText0pt"/>
              <w:spacing w:line="240" w:lineRule="auto"/>
              <w:jc w:val="left"/>
              <w:rPr>
                <w:rFonts w:ascii="Avenir Next LT Pro Demi" w:hAnsi="Avenir Next LT Pro Demi"/>
                <w:color w:val="333123"/>
              </w:rPr>
            </w:pPr>
            <w:r w:rsidRPr="00D1039E">
              <w:rPr>
                <w:rFonts w:ascii="Avenir Next LT Pro Demi" w:hAnsi="Avenir Next LT Pro Demi"/>
                <w:color w:val="333123"/>
              </w:rPr>
              <w:t xml:space="preserve">What </w:t>
            </w:r>
            <w:r w:rsidR="00E33584">
              <w:rPr>
                <w:rFonts w:ascii="Avenir Next LT Pro Demi" w:hAnsi="Avenir Next LT Pro Demi"/>
                <w:color w:val="333123"/>
              </w:rPr>
              <w:t>Helped</w:t>
            </w:r>
          </w:p>
          <w:p w14:paraId="3FD47C03" w14:textId="2F64C9E9" w:rsidR="00B22529" w:rsidRPr="00D1039E" w:rsidRDefault="00B22529" w:rsidP="00D1039E">
            <w:pPr>
              <w:pStyle w:val="EaseBodyText0pt"/>
              <w:spacing w:line="240" w:lineRule="auto"/>
              <w:jc w:val="left"/>
              <w:rPr>
                <w:color w:val="333123"/>
                <w:sz w:val="20"/>
                <w:szCs w:val="20"/>
              </w:rPr>
            </w:pPr>
            <w:r w:rsidRPr="00D1039E">
              <w:rPr>
                <w:color w:val="333123"/>
                <w:sz w:val="20"/>
                <w:szCs w:val="20"/>
              </w:rPr>
              <w:t>What did you try to do to help</w:t>
            </w:r>
            <w:r w:rsidR="000B73C5">
              <w:rPr>
                <w:color w:val="333123"/>
                <w:sz w:val="20"/>
                <w:szCs w:val="20"/>
              </w:rPr>
              <w:t xml:space="preserve"> your dog</w:t>
            </w:r>
            <w:r w:rsidRPr="00D1039E">
              <w:rPr>
                <w:color w:val="333123"/>
                <w:sz w:val="20"/>
                <w:szCs w:val="20"/>
              </w:rPr>
              <w:t xml:space="preserve">? What helped the most? </w:t>
            </w:r>
          </w:p>
        </w:tc>
        <w:tc>
          <w:tcPr>
            <w:tcW w:w="2552" w:type="dxa"/>
            <w:tcBorders>
              <w:top w:val="single" w:sz="4" w:space="0" w:color="04807D" w:themeColor="accent1"/>
              <w:left w:val="single" w:sz="4" w:space="0" w:color="D0CECE" w:themeColor="background2" w:themeShade="E6"/>
              <w:bottom w:val="single" w:sz="4" w:space="0" w:color="04807D" w:themeColor="accent1"/>
              <w:right w:val="single" w:sz="4" w:space="0" w:color="D0CECE" w:themeColor="background2" w:themeShade="E6"/>
            </w:tcBorders>
            <w:shd w:val="clear" w:color="auto" w:fill="FFFFFF" w:themeFill="background1"/>
          </w:tcPr>
          <w:p w14:paraId="5778ADCA" w14:textId="0ED29E5B" w:rsidR="00293540" w:rsidRDefault="00FC6036" w:rsidP="00D1039E">
            <w:pPr>
              <w:pStyle w:val="EaseBodyText0pt"/>
              <w:spacing w:line="240" w:lineRule="auto"/>
              <w:jc w:val="left"/>
              <w:rPr>
                <w:rFonts w:ascii="Avenir Next LT Pro Demi" w:hAnsi="Avenir Next LT Pro Demi"/>
                <w:color w:val="333123"/>
              </w:rPr>
            </w:pPr>
            <w:r>
              <w:rPr>
                <w:rFonts w:ascii="Avenir Next LT Pro Demi" w:hAnsi="Avenir Next LT Pro Demi"/>
                <w:color w:val="333123"/>
              </w:rPr>
              <w:t>Other</w:t>
            </w:r>
          </w:p>
          <w:p w14:paraId="3A269F3A" w14:textId="5E5EE3AA" w:rsidR="002525E9" w:rsidRPr="00D1039E" w:rsidRDefault="00D56ED8" w:rsidP="00AD3AB6">
            <w:pPr>
              <w:pStyle w:val="EaseBodyText0pt"/>
              <w:spacing w:line="240" w:lineRule="auto"/>
              <w:jc w:val="left"/>
              <w:rPr>
                <w:color w:val="333123"/>
                <w:sz w:val="20"/>
                <w:szCs w:val="20"/>
              </w:rPr>
            </w:pPr>
            <w:r>
              <w:rPr>
                <w:color w:val="333123"/>
                <w:sz w:val="20"/>
                <w:szCs w:val="20"/>
              </w:rPr>
              <w:t xml:space="preserve">Anything else noteworthy, including key takeaways or next steps. </w:t>
            </w:r>
          </w:p>
        </w:tc>
      </w:tr>
      <w:tr w:rsidR="0006265D" w:rsidRPr="009B398D" w14:paraId="33CF8F03" w14:textId="77777777" w:rsidTr="001A3856">
        <w:trPr>
          <w:cantSplit/>
        </w:trPr>
        <w:tc>
          <w:tcPr>
            <w:tcW w:w="2008" w:type="dxa"/>
            <w:tcBorders>
              <w:top w:val="single" w:sz="4" w:space="0" w:color="04807D" w:themeColor="accent1"/>
              <w:left w:val="single" w:sz="4" w:space="0" w:color="D0CECE" w:themeColor="background2" w:themeShade="E6"/>
              <w:bottom w:val="single" w:sz="4" w:space="0" w:color="04807D" w:themeColor="accent1"/>
              <w:right w:val="single" w:sz="4" w:space="0" w:color="D0CECE" w:themeColor="background2" w:themeShade="E6"/>
            </w:tcBorders>
            <w:shd w:val="clear" w:color="auto" w:fill="FFFFFF" w:themeFill="background1"/>
            <w:tcMar>
              <w:top w:w="72" w:type="dxa"/>
              <w:left w:w="115" w:type="dxa"/>
              <w:bottom w:w="72" w:type="dxa"/>
              <w:right w:w="115" w:type="dxa"/>
            </w:tcMar>
          </w:tcPr>
          <w:p w14:paraId="0361143D" w14:textId="77777777" w:rsidR="001C031D" w:rsidRDefault="001C031D" w:rsidP="00F52727">
            <w:pPr>
              <w:pStyle w:val="EaseBodyText0pt"/>
              <w:spacing w:line="240" w:lineRule="auto"/>
              <w:jc w:val="left"/>
              <w:rPr>
                <w:i/>
                <w:iCs/>
                <w:color w:val="333132" w:themeColor="text2"/>
                <w:sz w:val="20"/>
                <w:szCs w:val="20"/>
              </w:rPr>
            </w:pPr>
            <w:r>
              <w:rPr>
                <w:i/>
                <w:iCs/>
                <w:color w:val="333132" w:themeColor="text2"/>
                <w:sz w:val="20"/>
                <w:szCs w:val="20"/>
              </w:rPr>
              <w:t xml:space="preserve">Example: </w:t>
            </w:r>
          </w:p>
          <w:p w14:paraId="08B3FD37" w14:textId="05D97B6F" w:rsidR="0006265D" w:rsidRPr="00692C0A" w:rsidRDefault="00F1534F" w:rsidP="00F52727">
            <w:pPr>
              <w:pStyle w:val="EaseBodyText0pt"/>
              <w:spacing w:line="240" w:lineRule="auto"/>
              <w:jc w:val="left"/>
              <w:rPr>
                <w:i/>
                <w:iCs/>
                <w:color w:val="333132" w:themeColor="text2"/>
                <w:sz w:val="20"/>
                <w:szCs w:val="20"/>
              </w:rPr>
            </w:pPr>
            <w:r w:rsidRPr="00692C0A">
              <w:rPr>
                <w:i/>
                <w:iCs/>
                <w:color w:val="333132" w:themeColor="text2"/>
                <w:sz w:val="20"/>
                <w:szCs w:val="20"/>
              </w:rPr>
              <w:t>4/1</w:t>
            </w:r>
            <w:r w:rsidR="00366F8B">
              <w:rPr>
                <w:i/>
                <w:iCs/>
                <w:color w:val="333132" w:themeColor="text2"/>
                <w:sz w:val="20"/>
                <w:szCs w:val="20"/>
              </w:rPr>
              <w:t>8</w:t>
            </w:r>
            <w:r w:rsidRPr="00692C0A">
              <w:rPr>
                <w:i/>
                <w:iCs/>
                <w:color w:val="333132" w:themeColor="text2"/>
                <w:sz w:val="20"/>
                <w:szCs w:val="20"/>
              </w:rPr>
              <w:t>/24</w:t>
            </w:r>
          </w:p>
          <w:p w14:paraId="1D15ED8E" w14:textId="0B69702D" w:rsidR="00F1534F" w:rsidRPr="00692C0A" w:rsidRDefault="00F1534F" w:rsidP="00F52727">
            <w:pPr>
              <w:pStyle w:val="EaseBodyText0pt"/>
              <w:spacing w:line="240" w:lineRule="auto"/>
              <w:jc w:val="left"/>
              <w:rPr>
                <w:i/>
                <w:iCs/>
                <w:color w:val="333132" w:themeColor="text2"/>
                <w:sz w:val="20"/>
                <w:szCs w:val="20"/>
              </w:rPr>
            </w:pPr>
            <w:r w:rsidRPr="00692C0A">
              <w:rPr>
                <w:i/>
                <w:iCs/>
                <w:color w:val="333132" w:themeColor="text2"/>
                <w:sz w:val="20"/>
                <w:szCs w:val="20"/>
              </w:rPr>
              <w:t>3</w:t>
            </w:r>
            <w:r w:rsidR="0003303C">
              <w:rPr>
                <w:i/>
                <w:iCs/>
                <w:color w:val="333132" w:themeColor="text2"/>
                <w:sz w:val="20"/>
                <w:szCs w:val="20"/>
              </w:rPr>
              <w:t>:00</w:t>
            </w:r>
            <w:r w:rsidRPr="00692C0A">
              <w:rPr>
                <w:i/>
                <w:iCs/>
                <w:color w:val="333132" w:themeColor="text2"/>
                <w:sz w:val="20"/>
                <w:szCs w:val="20"/>
              </w:rPr>
              <w:t xml:space="preserve"> – 3:</w:t>
            </w:r>
            <w:r w:rsidR="00E64665" w:rsidRPr="00692C0A">
              <w:rPr>
                <w:i/>
                <w:iCs/>
                <w:color w:val="333132" w:themeColor="text2"/>
                <w:sz w:val="20"/>
                <w:szCs w:val="20"/>
              </w:rPr>
              <w:t>05</w:t>
            </w:r>
            <w:r w:rsidRPr="00692C0A">
              <w:rPr>
                <w:i/>
                <w:iCs/>
                <w:color w:val="333132" w:themeColor="text2"/>
                <w:sz w:val="20"/>
                <w:szCs w:val="20"/>
              </w:rPr>
              <w:t>pm</w:t>
            </w:r>
          </w:p>
        </w:tc>
        <w:tc>
          <w:tcPr>
            <w:tcW w:w="2008" w:type="dxa"/>
            <w:tcBorders>
              <w:top w:val="single" w:sz="4" w:space="0" w:color="04807D" w:themeColor="accent1"/>
              <w:left w:val="single" w:sz="4" w:space="0" w:color="D0CECE" w:themeColor="background2" w:themeShade="E6"/>
              <w:bottom w:val="single" w:sz="4" w:space="0" w:color="04807D" w:themeColor="accent1"/>
              <w:right w:val="single" w:sz="4" w:space="0" w:color="D0CECE" w:themeColor="background2" w:themeShade="E6"/>
            </w:tcBorders>
            <w:shd w:val="clear" w:color="auto" w:fill="FFFFFF" w:themeFill="background1"/>
          </w:tcPr>
          <w:p w14:paraId="37E0A2D0" w14:textId="77777777" w:rsidR="001C031D" w:rsidRDefault="001C031D" w:rsidP="00F52727">
            <w:pPr>
              <w:pStyle w:val="EaseBodyText0pt"/>
              <w:spacing w:line="240" w:lineRule="auto"/>
              <w:jc w:val="left"/>
              <w:rPr>
                <w:i/>
                <w:iCs/>
                <w:color w:val="333132" w:themeColor="text2"/>
                <w:sz w:val="20"/>
                <w:szCs w:val="20"/>
              </w:rPr>
            </w:pPr>
            <w:r>
              <w:rPr>
                <w:i/>
                <w:iCs/>
                <w:color w:val="333132" w:themeColor="text2"/>
                <w:sz w:val="20"/>
                <w:szCs w:val="20"/>
              </w:rPr>
              <w:t xml:space="preserve">Example: </w:t>
            </w:r>
          </w:p>
          <w:p w14:paraId="6D471C14" w14:textId="15866A59" w:rsidR="0006265D" w:rsidRPr="00692C0A" w:rsidRDefault="00B80E09" w:rsidP="00F52727">
            <w:pPr>
              <w:pStyle w:val="EaseBodyText0pt"/>
              <w:spacing w:line="240" w:lineRule="auto"/>
              <w:jc w:val="left"/>
              <w:rPr>
                <w:i/>
                <w:iCs/>
                <w:color w:val="333132" w:themeColor="text2"/>
                <w:sz w:val="20"/>
                <w:szCs w:val="20"/>
              </w:rPr>
            </w:pPr>
            <w:r w:rsidRPr="00692C0A">
              <w:rPr>
                <w:i/>
                <w:iCs/>
                <w:color w:val="333132" w:themeColor="text2"/>
                <w:sz w:val="20"/>
                <w:szCs w:val="20"/>
              </w:rPr>
              <w:t xml:space="preserve">A male teen wearing a </w:t>
            </w:r>
            <w:r w:rsidR="007A2B7A">
              <w:rPr>
                <w:i/>
                <w:iCs/>
                <w:color w:val="333132" w:themeColor="text2"/>
                <w:sz w:val="20"/>
                <w:szCs w:val="20"/>
              </w:rPr>
              <w:t xml:space="preserve">hat </w:t>
            </w:r>
            <w:r w:rsidRPr="00692C0A">
              <w:rPr>
                <w:i/>
                <w:iCs/>
                <w:color w:val="333132" w:themeColor="text2"/>
                <w:sz w:val="20"/>
                <w:szCs w:val="20"/>
              </w:rPr>
              <w:t>rode by on a skateboard on the opposite side of the street while we were on a neighborhood leash walk.</w:t>
            </w:r>
          </w:p>
        </w:tc>
        <w:tc>
          <w:tcPr>
            <w:tcW w:w="2009" w:type="dxa"/>
            <w:tcBorders>
              <w:top w:val="single" w:sz="4" w:space="0" w:color="04807D" w:themeColor="accent1"/>
              <w:left w:val="single" w:sz="4" w:space="0" w:color="D0CECE" w:themeColor="background2" w:themeShade="E6"/>
              <w:bottom w:val="single" w:sz="4" w:space="0" w:color="04807D" w:themeColor="accent1"/>
              <w:right w:val="single" w:sz="4" w:space="0" w:color="D0CECE" w:themeColor="background2" w:themeShade="E6"/>
            </w:tcBorders>
            <w:shd w:val="clear" w:color="auto" w:fill="FFFFFF" w:themeFill="background1"/>
          </w:tcPr>
          <w:p w14:paraId="735E32C5" w14:textId="77777777" w:rsidR="001C031D" w:rsidRDefault="001C031D" w:rsidP="00F52727">
            <w:pPr>
              <w:pStyle w:val="EaseBodyText0pt"/>
              <w:spacing w:line="240" w:lineRule="auto"/>
              <w:jc w:val="left"/>
              <w:rPr>
                <w:i/>
                <w:iCs/>
                <w:color w:val="333132" w:themeColor="text2"/>
                <w:sz w:val="20"/>
                <w:szCs w:val="20"/>
              </w:rPr>
            </w:pPr>
            <w:r>
              <w:rPr>
                <w:i/>
                <w:iCs/>
                <w:color w:val="333132" w:themeColor="text2"/>
                <w:sz w:val="20"/>
                <w:szCs w:val="20"/>
              </w:rPr>
              <w:t xml:space="preserve">Example: </w:t>
            </w:r>
          </w:p>
          <w:p w14:paraId="5C0D0DA5" w14:textId="60AA84EA" w:rsidR="0006265D" w:rsidRPr="00692C0A" w:rsidRDefault="00FB61A4" w:rsidP="00F52727">
            <w:pPr>
              <w:pStyle w:val="EaseBodyText0pt"/>
              <w:spacing w:line="240" w:lineRule="auto"/>
              <w:jc w:val="left"/>
              <w:rPr>
                <w:i/>
                <w:iCs/>
                <w:color w:val="333132" w:themeColor="text2"/>
                <w:sz w:val="20"/>
                <w:szCs w:val="20"/>
              </w:rPr>
            </w:pPr>
            <w:r w:rsidRPr="00FB61A4">
              <w:rPr>
                <w:i/>
                <w:iCs/>
                <w:color w:val="333132" w:themeColor="text2"/>
                <w:sz w:val="20"/>
                <w:szCs w:val="20"/>
              </w:rPr>
              <w:t>Dog tucked tail tightly and flattened ears, refusing to move. Stayed frozen in place, staring at the skateboarder until out of sight.</w:t>
            </w:r>
          </w:p>
        </w:tc>
        <w:tc>
          <w:tcPr>
            <w:tcW w:w="2551" w:type="dxa"/>
            <w:tcBorders>
              <w:top w:val="single" w:sz="4" w:space="0" w:color="04807D" w:themeColor="accent1"/>
              <w:left w:val="single" w:sz="4" w:space="0" w:color="D0CECE" w:themeColor="background2" w:themeShade="E6"/>
              <w:bottom w:val="single" w:sz="4" w:space="0" w:color="04807D" w:themeColor="accent1"/>
              <w:right w:val="single" w:sz="4" w:space="0" w:color="D0CECE" w:themeColor="background2" w:themeShade="E6"/>
            </w:tcBorders>
            <w:shd w:val="clear" w:color="auto" w:fill="FFFFFF" w:themeFill="background1"/>
            <w:tcMar>
              <w:left w:w="144" w:type="dxa"/>
              <w:right w:w="115" w:type="dxa"/>
            </w:tcMar>
          </w:tcPr>
          <w:p w14:paraId="49302516" w14:textId="77777777" w:rsidR="001C031D" w:rsidRDefault="001C031D" w:rsidP="00F52727">
            <w:pPr>
              <w:pStyle w:val="EaseBodyText0pt"/>
              <w:spacing w:line="240" w:lineRule="auto"/>
              <w:jc w:val="left"/>
              <w:rPr>
                <w:i/>
                <w:iCs/>
                <w:sz w:val="20"/>
                <w:szCs w:val="20"/>
              </w:rPr>
            </w:pPr>
            <w:r>
              <w:rPr>
                <w:i/>
                <w:iCs/>
                <w:sz w:val="20"/>
                <w:szCs w:val="20"/>
              </w:rPr>
              <w:t xml:space="preserve">Example: </w:t>
            </w:r>
          </w:p>
          <w:p w14:paraId="7BD15FCF" w14:textId="0C9CC00A" w:rsidR="0006265D" w:rsidRPr="00692C0A" w:rsidRDefault="00FB61A4" w:rsidP="00F52727">
            <w:pPr>
              <w:pStyle w:val="EaseBodyText0pt"/>
              <w:spacing w:line="240" w:lineRule="auto"/>
              <w:jc w:val="left"/>
              <w:rPr>
                <w:i/>
                <w:iCs/>
                <w:sz w:val="20"/>
                <w:szCs w:val="20"/>
              </w:rPr>
            </w:pPr>
            <w:r>
              <w:rPr>
                <w:i/>
                <w:iCs/>
                <w:sz w:val="20"/>
                <w:szCs w:val="20"/>
              </w:rPr>
              <w:t>7</w:t>
            </w:r>
            <w:r w:rsidR="00692C0A" w:rsidRPr="00692C0A">
              <w:rPr>
                <w:i/>
                <w:iCs/>
                <w:sz w:val="20"/>
                <w:szCs w:val="20"/>
              </w:rPr>
              <w:t>/10 –</w:t>
            </w:r>
            <w:r>
              <w:rPr>
                <w:i/>
                <w:iCs/>
                <w:sz w:val="20"/>
                <w:szCs w:val="20"/>
              </w:rPr>
              <w:t xml:space="preserve"> </w:t>
            </w:r>
            <w:r w:rsidRPr="00FB61A4">
              <w:rPr>
                <w:i/>
                <w:iCs/>
                <w:sz w:val="20"/>
                <w:szCs w:val="20"/>
              </w:rPr>
              <w:t xml:space="preserve">High fear response; remained frozen and unresponsive, only able to move once the skateboarder was </w:t>
            </w:r>
            <w:r w:rsidR="00FD57EF">
              <w:rPr>
                <w:i/>
                <w:iCs/>
                <w:sz w:val="20"/>
                <w:szCs w:val="20"/>
              </w:rPr>
              <w:t>out of sight.</w:t>
            </w:r>
            <w:r>
              <w:rPr>
                <w:i/>
                <w:iCs/>
                <w:sz w:val="20"/>
                <w:szCs w:val="20"/>
              </w:rPr>
              <w:t xml:space="preserve"> </w:t>
            </w:r>
            <w:r w:rsidR="007067D0">
              <w:rPr>
                <w:i/>
                <w:iCs/>
                <w:sz w:val="20"/>
                <w:szCs w:val="20"/>
              </w:rPr>
              <w:t xml:space="preserve">Recovered </w:t>
            </w:r>
            <w:r w:rsidR="00F52727">
              <w:rPr>
                <w:i/>
                <w:iCs/>
                <w:sz w:val="20"/>
                <w:szCs w:val="20"/>
              </w:rPr>
              <w:t xml:space="preserve">relatively well afterward. </w:t>
            </w:r>
            <w:r w:rsidR="007067D0">
              <w:rPr>
                <w:i/>
                <w:iCs/>
                <w:sz w:val="20"/>
                <w:szCs w:val="20"/>
              </w:rPr>
              <w:t xml:space="preserve">  </w:t>
            </w:r>
            <w:r>
              <w:rPr>
                <w:i/>
                <w:iCs/>
                <w:sz w:val="20"/>
                <w:szCs w:val="20"/>
              </w:rPr>
              <w:t xml:space="preserve">  </w:t>
            </w:r>
          </w:p>
        </w:tc>
        <w:tc>
          <w:tcPr>
            <w:tcW w:w="2552" w:type="dxa"/>
            <w:tcBorders>
              <w:top w:val="single" w:sz="4" w:space="0" w:color="04807D" w:themeColor="accent1"/>
              <w:left w:val="single" w:sz="4" w:space="0" w:color="D0CECE" w:themeColor="background2" w:themeShade="E6"/>
              <w:bottom w:val="single" w:sz="4" w:space="0" w:color="04807D" w:themeColor="accent1"/>
              <w:right w:val="single" w:sz="4" w:space="0" w:color="D0CECE" w:themeColor="background2" w:themeShade="E6"/>
            </w:tcBorders>
            <w:shd w:val="clear" w:color="auto" w:fill="FFFFFF" w:themeFill="background1"/>
          </w:tcPr>
          <w:p w14:paraId="3EE016AE" w14:textId="77777777" w:rsidR="001C031D" w:rsidRDefault="001C031D" w:rsidP="00F52727">
            <w:pPr>
              <w:pStyle w:val="EaseBodyText0pt"/>
              <w:spacing w:line="240" w:lineRule="auto"/>
              <w:jc w:val="left"/>
              <w:rPr>
                <w:i/>
                <w:iCs/>
                <w:sz w:val="20"/>
                <w:szCs w:val="20"/>
              </w:rPr>
            </w:pPr>
            <w:r>
              <w:rPr>
                <w:i/>
                <w:iCs/>
                <w:sz w:val="20"/>
                <w:szCs w:val="20"/>
              </w:rPr>
              <w:t xml:space="preserve">Example: </w:t>
            </w:r>
          </w:p>
          <w:p w14:paraId="2A55857B" w14:textId="6EAB5B72" w:rsidR="0006265D" w:rsidRPr="00692C0A" w:rsidRDefault="00C21D40" w:rsidP="00F52727">
            <w:pPr>
              <w:pStyle w:val="EaseBodyText0pt"/>
              <w:spacing w:line="240" w:lineRule="auto"/>
              <w:jc w:val="left"/>
              <w:rPr>
                <w:i/>
                <w:iCs/>
                <w:sz w:val="20"/>
                <w:szCs w:val="20"/>
              </w:rPr>
            </w:pPr>
            <w:r>
              <w:rPr>
                <w:i/>
                <w:iCs/>
                <w:sz w:val="20"/>
                <w:szCs w:val="20"/>
              </w:rPr>
              <w:t>U</w:t>
            </w:r>
            <w:r w:rsidR="00692C0A" w:rsidRPr="00692C0A">
              <w:rPr>
                <w:i/>
                <w:iCs/>
                <w:sz w:val="20"/>
                <w:szCs w:val="20"/>
              </w:rPr>
              <w:t>sed</w:t>
            </w:r>
            <w:r w:rsidR="00692C0A" w:rsidRPr="00692C0A">
              <w:rPr>
                <w:i/>
                <w:iCs/>
                <w:sz w:val="20"/>
                <w:szCs w:val="20"/>
              </w:rPr>
              <w:t xml:space="preserve"> “let’s go” with treats to cross to the other side of the street</w:t>
            </w:r>
            <w:r w:rsidR="00F00CFF">
              <w:rPr>
                <w:i/>
                <w:iCs/>
                <w:sz w:val="20"/>
                <w:szCs w:val="20"/>
              </w:rPr>
              <w:t xml:space="preserve"> and position behind a parked car for cover. But as </w:t>
            </w:r>
            <w:r w:rsidR="00616372">
              <w:rPr>
                <w:i/>
                <w:iCs/>
                <w:sz w:val="20"/>
                <w:szCs w:val="20"/>
              </w:rPr>
              <w:t>the skateboarder</w:t>
            </w:r>
            <w:r w:rsidR="00F00CFF">
              <w:rPr>
                <w:i/>
                <w:iCs/>
                <w:sz w:val="20"/>
                <w:szCs w:val="20"/>
              </w:rPr>
              <w:t xml:space="preserve"> approached, dog remained immobile. Only able to resume walking </w:t>
            </w:r>
            <w:r w:rsidR="00616372">
              <w:rPr>
                <w:i/>
                <w:iCs/>
                <w:sz w:val="20"/>
                <w:szCs w:val="20"/>
              </w:rPr>
              <w:t>when</w:t>
            </w:r>
            <w:r w:rsidR="00F00CFF">
              <w:rPr>
                <w:i/>
                <w:iCs/>
                <w:sz w:val="20"/>
                <w:szCs w:val="20"/>
              </w:rPr>
              <w:t xml:space="preserve"> skateboarder </w:t>
            </w:r>
            <w:r w:rsidR="008F37AE">
              <w:rPr>
                <w:i/>
                <w:iCs/>
                <w:sz w:val="20"/>
                <w:szCs w:val="20"/>
              </w:rPr>
              <w:t>gone.</w:t>
            </w:r>
            <w:r w:rsidR="009E7C91">
              <w:rPr>
                <w:i/>
                <w:iCs/>
                <w:sz w:val="20"/>
                <w:szCs w:val="20"/>
              </w:rPr>
              <w:t xml:space="preserve"> </w:t>
            </w:r>
          </w:p>
        </w:tc>
        <w:tc>
          <w:tcPr>
            <w:tcW w:w="2552" w:type="dxa"/>
            <w:tcBorders>
              <w:top w:val="single" w:sz="4" w:space="0" w:color="04807D" w:themeColor="accent1"/>
              <w:left w:val="single" w:sz="4" w:space="0" w:color="D0CECE" w:themeColor="background2" w:themeShade="E6"/>
              <w:bottom w:val="single" w:sz="4" w:space="0" w:color="04807D" w:themeColor="accent1"/>
              <w:right w:val="single" w:sz="4" w:space="0" w:color="D0CECE" w:themeColor="background2" w:themeShade="E6"/>
            </w:tcBorders>
            <w:shd w:val="clear" w:color="auto" w:fill="FFFFFF" w:themeFill="background1"/>
          </w:tcPr>
          <w:p w14:paraId="3CC62B21" w14:textId="7D503A0D" w:rsidR="001C031D" w:rsidRDefault="001C031D" w:rsidP="00F52727">
            <w:pPr>
              <w:pStyle w:val="EaseBodyText0pt"/>
              <w:spacing w:line="240" w:lineRule="auto"/>
              <w:jc w:val="left"/>
              <w:rPr>
                <w:i/>
                <w:iCs/>
                <w:sz w:val="20"/>
                <w:szCs w:val="20"/>
              </w:rPr>
            </w:pPr>
            <w:r>
              <w:rPr>
                <w:i/>
                <w:iCs/>
                <w:sz w:val="20"/>
                <w:szCs w:val="20"/>
              </w:rPr>
              <w:t xml:space="preserve">Example: </w:t>
            </w:r>
          </w:p>
          <w:p w14:paraId="2DEE8E23" w14:textId="01A89E1B" w:rsidR="0006265D" w:rsidRPr="00692C0A" w:rsidRDefault="00B067C4" w:rsidP="00F52727">
            <w:pPr>
              <w:pStyle w:val="EaseBodyText0pt"/>
              <w:spacing w:line="240" w:lineRule="auto"/>
              <w:jc w:val="left"/>
              <w:rPr>
                <w:i/>
                <w:iCs/>
                <w:sz w:val="20"/>
                <w:szCs w:val="20"/>
              </w:rPr>
            </w:pPr>
            <w:r w:rsidRPr="00692C0A">
              <w:rPr>
                <w:i/>
                <w:iCs/>
                <w:sz w:val="20"/>
                <w:szCs w:val="20"/>
              </w:rPr>
              <w:t>Realized that skateboard</w:t>
            </w:r>
            <w:r w:rsidR="00190CC8">
              <w:rPr>
                <w:i/>
                <w:iCs/>
                <w:sz w:val="20"/>
                <w:szCs w:val="20"/>
              </w:rPr>
              <w:t>s</w:t>
            </w:r>
            <w:r w:rsidRPr="00692C0A">
              <w:rPr>
                <w:i/>
                <w:iCs/>
                <w:sz w:val="20"/>
                <w:szCs w:val="20"/>
              </w:rPr>
              <w:t xml:space="preserve"> </w:t>
            </w:r>
            <w:r w:rsidR="00644B73" w:rsidRPr="00692C0A">
              <w:rPr>
                <w:i/>
                <w:iCs/>
                <w:sz w:val="20"/>
                <w:szCs w:val="20"/>
              </w:rPr>
              <w:t xml:space="preserve">are a </w:t>
            </w:r>
            <w:r w:rsidR="007067D0">
              <w:rPr>
                <w:i/>
                <w:iCs/>
                <w:sz w:val="20"/>
                <w:szCs w:val="20"/>
              </w:rPr>
              <w:t>big</w:t>
            </w:r>
            <w:r w:rsidR="00692C0A" w:rsidRPr="00692C0A">
              <w:rPr>
                <w:i/>
                <w:iCs/>
                <w:sz w:val="20"/>
                <w:szCs w:val="20"/>
              </w:rPr>
              <w:t xml:space="preserve"> </w:t>
            </w:r>
            <w:r w:rsidRPr="00692C0A">
              <w:rPr>
                <w:i/>
                <w:iCs/>
                <w:sz w:val="20"/>
                <w:szCs w:val="20"/>
              </w:rPr>
              <w:t xml:space="preserve">trigger. </w:t>
            </w:r>
            <w:r w:rsidR="00AD1605" w:rsidRPr="00692C0A">
              <w:rPr>
                <w:i/>
                <w:iCs/>
                <w:sz w:val="20"/>
                <w:szCs w:val="20"/>
              </w:rPr>
              <w:t xml:space="preserve">Plan to avoid </w:t>
            </w:r>
            <w:r w:rsidR="00BA1328">
              <w:rPr>
                <w:i/>
                <w:iCs/>
                <w:sz w:val="20"/>
                <w:szCs w:val="20"/>
              </w:rPr>
              <w:t xml:space="preserve">midday </w:t>
            </w:r>
            <w:r w:rsidR="00F52727">
              <w:rPr>
                <w:i/>
                <w:iCs/>
                <w:sz w:val="20"/>
                <w:szCs w:val="20"/>
              </w:rPr>
              <w:t xml:space="preserve">walking routes </w:t>
            </w:r>
            <w:r w:rsidR="004E5C5F">
              <w:rPr>
                <w:i/>
                <w:iCs/>
                <w:sz w:val="20"/>
                <w:szCs w:val="20"/>
              </w:rPr>
              <w:t xml:space="preserve">near the high school for now. </w:t>
            </w:r>
            <w:r w:rsidR="00AD1605" w:rsidRPr="00692C0A">
              <w:rPr>
                <w:i/>
                <w:iCs/>
                <w:sz w:val="20"/>
                <w:szCs w:val="20"/>
              </w:rPr>
              <w:t xml:space="preserve"> </w:t>
            </w:r>
          </w:p>
        </w:tc>
      </w:tr>
      <w:tr w:rsidR="001A3856" w:rsidRPr="009B398D" w14:paraId="14986C9E" w14:textId="77777777" w:rsidTr="00227714">
        <w:trPr>
          <w:cantSplit/>
        </w:trPr>
        <w:tc>
          <w:tcPr>
            <w:tcW w:w="2008" w:type="dxa"/>
            <w:tcBorders>
              <w:top w:val="single" w:sz="4" w:space="0" w:color="04807D" w:themeColor="accent1"/>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Mar>
              <w:top w:w="72" w:type="dxa"/>
              <w:left w:w="115" w:type="dxa"/>
              <w:bottom w:w="72" w:type="dxa"/>
              <w:right w:w="115" w:type="dxa"/>
            </w:tcMar>
          </w:tcPr>
          <w:p w14:paraId="4F1950F5" w14:textId="77777777" w:rsidR="001A3856" w:rsidRDefault="00366F8B" w:rsidP="00F52727">
            <w:pPr>
              <w:pStyle w:val="EaseBodyText0pt"/>
              <w:spacing w:line="240" w:lineRule="auto"/>
              <w:jc w:val="left"/>
              <w:rPr>
                <w:i/>
                <w:iCs/>
                <w:color w:val="333132" w:themeColor="text2"/>
                <w:sz w:val="20"/>
                <w:szCs w:val="20"/>
              </w:rPr>
            </w:pPr>
            <w:r>
              <w:rPr>
                <w:i/>
                <w:iCs/>
                <w:color w:val="333132" w:themeColor="text2"/>
                <w:sz w:val="20"/>
                <w:szCs w:val="20"/>
              </w:rPr>
              <w:t>4/19/24</w:t>
            </w:r>
          </w:p>
          <w:p w14:paraId="0B2BA517" w14:textId="2F04D974" w:rsidR="00366F8B" w:rsidRPr="00692C0A" w:rsidRDefault="00366F8B" w:rsidP="00F52727">
            <w:pPr>
              <w:pStyle w:val="EaseBodyText0pt"/>
              <w:spacing w:line="240" w:lineRule="auto"/>
              <w:jc w:val="left"/>
              <w:rPr>
                <w:i/>
                <w:iCs/>
                <w:color w:val="333132" w:themeColor="text2"/>
                <w:sz w:val="20"/>
                <w:szCs w:val="20"/>
              </w:rPr>
            </w:pPr>
            <w:r>
              <w:rPr>
                <w:i/>
                <w:iCs/>
                <w:color w:val="333132" w:themeColor="text2"/>
                <w:sz w:val="20"/>
                <w:szCs w:val="20"/>
              </w:rPr>
              <w:t>10</w:t>
            </w:r>
            <w:r w:rsidR="00D505A3">
              <w:rPr>
                <w:i/>
                <w:iCs/>
                <w:color w:val="333132" w:themeColor="text2"/>
                <w:sz w:val="20"/>
                <w:szCs w:val="20"/>
              </w:rPr>
              <w:t>:1</w:t>
            </w:r>
            <w:r w:rsidR="00D06E06">
              <w:rPr>
                <w:i/>
                <w:iCs/>
                <w:color w:val="333132" w:themeColor="text2"/>
                <w:sz w:val="20"/>
                <w:szCs w:val="20"/>
              </w:rPr>
              <w:t>0</w:t>
            </w:r>
            <w:r>
              <w:rPr>
                <w:i/>
                <w:iCs/>
                <w:color w:val="333132" w:themeColor="text2"/>
                <w:sz w:val="20"/>
                <w:szCs w:val="20"/>
              </w:rPr>
              <w:t xml:space="preserve"> </w:t>
            </w:r>
            <w:r w:rsidR="00502F02">
              <w:rPr>
                <w:i/>
                <w:iCs/>
                <w:color w:val="333132" w:themeColor="text2"/>
                <w:sz w:val="20"/>
                <w:szCs w:val="20"/>
              </w:rPr>
              <w:t>–</w:t>
            </w:r>
            <w:r>
              <w:rPr>
                <w:i/>
                <w:iCs/>
                <w:color w:val="333132" w:themeColor="text2"/>
                <w:sz w:val="20"/>
                <w:szCs w:val="20"/>
              </w:rPr>
              <w:t xml:space="preserve"> 1</w:t>
            </w:r>
            <w:r w:rsidR="00502F02">
              <w:rPr>
                <w:i/>
                <w:iCs/>
                <w:color w:val="333132" w:themeColor="text2"/>
                <w:sz w:val="20"/>
                <w:szCs w:val="20"/>
              </w:rPr>
              <w:t>0:</w:t>
            </w:r>
            <w:r w:rsidR="00D06E06">
              <w:rPr>
                <w:i/>
                <w:iCs/>
                <w:color w:val="333132" w:themeColor="text2"/>
                <w:sz w:val="20"/>
                <w:szCs w:val="20"/>
              </w:rPr>
              <w:t>15</w:t>
            </w:r>
            <w:r w:rsidR="00502F02">
              <w:rPr>
                <w:i/>
                <w:iCs/>
                <w:color w:val="333132" w:themeColor="text2"/>
                <w:sz w:val="20"/>
                <w:szCs w:val="20"/>
              </w:rPr>
              <w:t>am</w:t>
            </w:r>
          </w:p>
        </w:tc>
        <w:tc>
          <w:tcPr>
            <w:tcW w:w="2008" w:type="dxa"/>
            <w:tcBorders>
              <w:top w:val="single" w:sz="4" w:space="0" w:color="04807D" w:themeColor="accent1"/>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Pr>
          <w:p w14:paraId="24690F1E" w14:textId="7BD17433" w:rsidR="001A3856" w:rsidRPr="00692C0A" w:rsidRDefault="00FC4C96" w:rsidP="00F52727">
            <w:pPr>
              <w:pStyle w:val="EaseBodyText0pt"/>
              <w:spacing w:line="240" w:lineRule="auto"/>
              <w:jc w:val="left"/>
              <w:rPr>
                <w:i/>
                <w:iCs/>
                <w:color w:val="333132" w:themeColor="text2"/>
                <w:sz w:val="20"/>
                <w:szCs w:val="20"/>
              </w:rPr>
            </w:pPr>
            <w:r w:rsidRPr="00FC4C96">
              <w:rPr>
                <w:i/>
                <w:iCs/>
                <w:color w:val="333132" w:themeColor="text2"/>
                <w:sz w:val="20"/>
                <w:szCs w:val="20"/>
              </w:rPr>
              <w:t xml:space="preserve">Dog hesitated to walk across the </w:t>
            </w:r>
            <w:r w:rsidR="00A716A0">
              <w:rPr>
                <w:i/>
                <w:iCs/>
                <w:color w:val="333132" w:themeColor="text2"/>
                <w:sz w:val="20"/>
                <w:szCs w:val="20"/>
              </w:rPr>
              <w:t>slick wood</w:t>
            </w:r>
            <w:r w:rsidRPr="00FC4C96">
              <w:rPr>
                <w:i/>
                <w:iCs/>
                <w:color w:val="333132" w:themeColor="text2"/>
                <w:sz w:val="20"/>
                <w:szCs w:val="20"/>
              </w:rPr>
              <w:t xml:space="preserve"> floor in the </w:t>
            </w:r>
            <w:r w:rsidR="00A716A0">
              <w:rPr>
                <w:i/>
                <w:iCs/>
                <w:color w:val="333132" w:themeColor="text2"/>
                <w:sz w:val="20"/>
                <w:szCs w:val="20"/>
              </w:rPr>
              <w:t>hallway.</w:t>
            </w:r>
            <w:r w:rsidRPr="00FC4C96">
              <w:rPr>
                <w:i/>
                <w:iCs/>
                <w:color w:val="333132" w:themeColor="text2"/>
                <w:sz w:val="20"/>
                <w:szCs w:val="20"/>
              </w:rPr>
              <w:t xml:space="preserve"> Slipped slightly when attempting to move, which seemed to increase anxiety.</w:t>
            </w:r>
          </w:p>
        </w:tc>
        <w:tc>
          <w:tcPr>
            <w:tcW w:w="2009" w:type="dxa"/>
            <w:tcBorders>
              <w:top w:val="single" w:sz="4" w:space="0" w:color="04807D" w:themeColor="accent1"/>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Pr>
          <w:p w14:paraId="6D75A85E" w14:textId="31C591DD" w:rsidR="001A3856" w:rsidRPr="00FB61A4" w:rsidRDefault="00FC4C96" w:rsidP="00F52727">
            <w:pPr>
              <w:pStyle w:val="EaseBodyText0pt"/>
              <w:spacing w:line="240" w:lineRule="auto"/>
              <w:jc w:val="left"/>
              <w:rPr>
                <w:i/>
                <w:iCs/>
                <w:color w:val="333132" w:themeColor="text2"/>
                <w:sz w:val="20"/>
                <w:szCs w:val="20"/>
              </w:rPr>
            </w:pPr>
            <w:r w:rsidRPr="00FC4C96">
              <w:rPr>
                <w:i/>
                <w:iCs/>
                <w:color w:val="333132" w:themeColor="text2"/>
                <w:sz w:val="20"/>
                <w:szCs w:val="20"/>
              </w:rPr>
              <w:t xml:space="preserve">Dog froze </w:t>
            </w:r>
            <w:r w:rsidR="00A716A0">
              <w:rPr>
                <w:i/>
                <w:iCs/>
                <w:color w:val="333132" w:themeColor="text2"/>
                <w:sz w:val="20"/>
                <w:szCs w:val="20"/>
              </w:rPr>
              <w:t>in the hallway and then began looking around and yawning.</w:t>
            </w:r>
            <w:r w:rsidRPr="00FC4C96">
              <w:rPr>
                <w:i/>
                <w:iCs/>
                <w:color w:val="333132" w:themeColor="text2"/>
                <w:sz w:val="20"/>
                <w:szCs w:val="20"/>
              </w:rPr>
              <w:t xml:space="preserve"> </w:t>
            </w:r>
            <w:r w:rsidR="00932D8B">
              <w:rPr>
                <w:i/>
                <w:iCs/>
                <w:color w:val="333132" w:themeColor="text2"/>
                <w:sz w:val="20"/>
                <w:szCs w:val="20"/>
              </w:rPr>
              <w:t>W</w:t>
            </w:r>
            <w:r w:rsidRPr="00FC4C96">
              <w:rPr>
                <w:i/>
                <w:iCs/>
                <w:color w:val="333132" w:themeColor="text2"/>
                <w:sz w:val="20"/>
                <w:szCs w:val="20"/>
              </w:rPr>
              <w:t>ouldn’t cross</w:t>
            </w:r>
            <w:r w:rsidR="00A716A0">
              <w:rPr>
                <w:i/>
                <w:iCs/>
                <w:color w:val="333132" w:themeColor="text2"/>
                <w:sz w:val="20"/>
                <w:szCs w:val="20"/>
              </w:rPr>
              <w:t xml:space="preserve"> the floor</w:t>
            </w:r>
            <w:r w:rsidRPr="00FC4C96">
              <w:rPr>
                <w:i/>
                <w:iCs/>
                <w:color w:val="333132" w:themeColor="text2"/>
                <w:sz w:val="20"/>
                <w:szCs w:val="20"/>
              </w:rPr>
              <w:t>.</w:t>
            </w:r>
          </w:p>
        </w:tc>
        <w:tc>
          <w:tcPr>
            <w:tcW w:w="2551" w:type="dxa"/>
            <w:tcBorders>
              <w:top w:val="single" w:sz="4" w:space="0" w:color="04807D" w:themeColor="accent1"/>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Mar>
              <w:left w:w="144" w:type="dxa"/>
              <w:right w:w="115" w:type="dxa"/>
            </w:tcMar>
          </w:tcPr>
          <w:p w14:paraId="55C9205F" w14:textId="39679A45" w:rsidR="001A3856" w:rsidRDefault="00260600" w:rsidP="00F52727">
            <w:pPr>
              <w:pStyle w:val="EaseBodyText0pt"/>
              <w:spacing w:line="240" w:lineRule="auto"/>
              <w:jc w:val="left"/>
              <w:rPr>
                <w:i/>
                <w:iCs/>
                <w:sz w:val="20"/>
                <w:szCs w:val="20"/>
              </w:rPr>
            </w:pPr>
            <w:r>
              <w:rPr>
                <w:i/>
                <w:iCs/>
                <w:sz w:val="20"/>
                <w:szCs w:val="20"/>
              </w:rPr>
              <w:t>5</w:t>
            </w:r>
            <w:r w:rsidR="006A17F2" w:rsidRPr="006A17F2">
              <w:rPr>
                <w:i/>
                <w:iCs/>
                <w:sz w:val="20"/>
                <w:szCs w:val="20"/>
              </w:rPr>
              <w:t>/10 – Moderate fear response; visibly anxious and unwilling to walk</w:t>
            </w:r>
            <w:r w:rsidR="0003303C">
              <w:rPr>
                <w:i/>
                <w:iCs/>
                <w:sz w:val="20"/>
                <w:szCs w:val="20"/>
              </w:rPr>
              <w:t xml:space="preserve"> on surface</w:t>
            </w:r>
            <w:r w:rsidR="006A17F2" w:rsidRPr="006A17F2">
              <w:rPr>
                <w:i/>
                <w:iCs/>
                <w:sz w:val="20"/>
                <w:szCs w:val="20"/>
              </w:rPr>
              <w:t>.</w:t>
            </w:r>
          </w:p>
        </w:tc>
        <w:tc>
          <w:tcPr>
            <w:tcW w:w="2552" w:type="dxa"/>
            <w:tcBorders>
              <w:top w:val="single" w:sz="4" w:space="0" w:color="04807D" w:themeColor="accent1"/>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Pr>
          <w:p w14:paraId="1FEBD107" w14:textId="667273A4" w:rsidR="001A3856" w:rsidRPr="00692C0A" w:rsidRDefault="006A17F2" w:rsidP="00F52727">
            <w:pPr>
              <w:pStyle w:val="EaseBodyText0pt"/>
              <w:spacing w:line="240" w:lineRule="auto"/>
              <w:jc w:val="left"/>
              <w:rPr>
                <w:i/>
                <w:iCs/>
                <w:sz w:val="20"/>
                <w:szCs w:val="20"/>
              </w:rPr>
            </w:pPr>
            <w:r w:rsidRPr="006A17F2">
              <w:rPr>
                <w:i/>
                <w:iCs/>
                <w:sz w:val="20"/>
                <w:szCs w:val="20"/>
              </w:rPr>
              <w:t xml:space="preserve">Tried tossing treats onto the floor to encourage </w:t>
            </w:r>
            <w:r w:rsidR="00932D8B" w:rsidRPr="006A17F2">
              <w:rPr>
                <w:i/>
                <w:iCs/>
                <w:sz w:val="20"/>
                <w:szCs w:val="20"/>
              </w:rPr>
              <w:t>movement but</w:t>
            </w:r>
            <w:r w:rsidRPr="006A17F2">
              <w:rPr>
                <w:i/>
                <w:iCs/>
                <w:sz w:val="20"/>
                <w:szCs w:val="20"/>
              </w:rPr>
              <w:t xml:space="preserve"> remained hesitant. </w:t>
            </w:r>
            <w:r w:rsidR="00385BCF">
              <w:rPr>
                <w:i/>
                <w:iCs/>
                <w:sz w:val="20"/>
                <w:szCs w:val="20"/>
              </w:rPr>
              <w:t>Eventually used a yoga mat</w:t>
            </w:r>
            <w:r w:rsidR="00855F5F">
              <w:rPr>
                <w:i/>
                <w:iCs/>
                <w:sz w:val="20"/>
                <w:szCs w:val="20"/>
              </w:rPr>
              <w:t xml:space="preserve"> </w:t>
            </w:r>
            <w:r w:rsidRPr="006A17F2">
              <w:rPr>
                <w:i/>
                <w:iCs/>
                <w:sz w:val="20"/>
                <w:szCs w:val="20"/>
              </w:rPr>
              <w:t xml:space="preserve">to create a path across the tile, which allowed dog to </w:t>
            </w:r>
            <w:r w:rsidR="00891EDB">
              <w:rPr>
                <w:i/>
                <w:iCs/>
                <w:sz w:val="20"/>
                <w:szCs w:val="20"/>
              </w:rPr>
              <w:t>cross more</w:t>
            </w:r>
            <w:r w:rsidRPr="006A17F2">
              <w:rPr>
                <w:i/>
                <w:iCs/>
                <w:sz w:val="20"/>
                <w:szCs w:val="20"/>
              </w:rPr>
              <w:t xml:space="preserve"> confidently.</w:t>
            </w:r>
          </w:p>
        </w:tc>
        <w:tc>
          <w:tcPr>
            <w:tcW w:w="2552" w:type="dxa"/>
            <w:tcBorders>
              <w:top w:val="single" w:sz="4" w:space="0" w:color="04807D" w:themeColor="accent1"/>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Pr>
          <w:p w14:paraId="34BEBE54" w14:textId="0CE5AB10" w:rsidR="001A3856" w:rsidRPr="00692C0A" w:rsidRDefault="00C21D40" w:rsidP="00F52727">
            <w:pPr>
              <w:pStyle w:val="EaseBodyText0pt"/>
              <w:spacing w:line="240" w:lineRule="auto"/>
              <w:jc w:val="left"/>
              <w:rPr>
                <w:i/>
                <w:iCs/>
                <w:sz w:val="20"/>
                <w:szCs w:val="20"/>
              </w:rPr>
            </w:pPr>
            <w:r w:rsidRPr="00C21D40">
              <w:rPr>
                <w:i/>
                <w:iCs/>
                <w:sz w:val="20"/>
                <w:szCs w:val="20"/>
              </w:rPr>
              <w:t>Slippery surfaces</w:t>
            </w:r>
            <w:r w:rsidR="00B9747E">
              <w:rPr>
                <w:i/>
                <w:iCs/>
                <w:sz w:val="20"/>
                <w:szCs w:val="20"/>
              </w:rPr>
              <w:t xml:space="preserve"> like wood trigger hesitation. Plan to add more non-slip mats in key areas</w:t>
            </w:r>
            <w:r w:rsidR="000377FA">
              <w:rPr>
                <w:i/>
                <w:iCs/>
                <w:sz w:val="20"/>
                <w:szCs w:val="20"/>
              </w:rPr>
              <w:t xml:space="preserve">. </w:t>
            </w:r>
            <w:r w:rsidR="007F05FA">
              <w:rPr>
                <w:i/>
                <w:iCs/>
                <w:sz w:val="20"/>
                <w:szCs w:val="20"/>
              </w:rPr>
              <w:t>Possibly s</w:t>
            </w:r>
            <w:r w:rsidR="00D40B6A">
              <w:rPr>
                <w:i/>
                <w:iCs/>
                <w:sz w:val="20"/>
                <w:szCs w:val="20"/>
              </w:rPr>
              <w:t xml:space="preserve">chedule checkup with the </w:t>
            </w:r>
            <w:r w:rsidR="000377FA">
              <w:rPr>
                <w:i/>
                <w:iCs/>
                <w:sz w:val="20"/>
                <w:szCs w:val="20"/>
              </w:rPr>
              <w:t xml:space="preserve">vet to rule out any </w:t>
            </w:r>
            <w:r w:rsidR="005A3BBB">
              <w:rPr>
                <w:i/>
                <w:iCs/>
                <w:sz w:val="20"/>
                <w:szCs w:val="20"/>
              </w:rPr>
              <w:t>mobility issues.</w:t>
            </w:r>
          </w:p>
        </w:tc>
      </w:tr>
    </w:tbl>
    <w:p w14:paraId="103A429C" w14:textId="77777777" w:rsidR="00663353" w:rsidRPr="009B398D" w:rsidRDefault="00663353">
      <w:pPr>
        <w:rPr>
          <w:color w:val="333132"/>
        </w:rPr>
      </w:pPr>
      <w:r w:rsidRPr="009B398D">
        <w:rPr>
          <w:color w:val="333132"/>
        </w:rPr>
        <w:br w:type="page"/>
      </w:r>
    </w:p>
    <w:tbl>
      <w:tblPr>
        <w:tblStyle w:val="TableGrid"/>
        <w:tblW w:w="1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2430"/>
        <w:gridCol w:w="11250"/>
      </w:tblGrid>
      <w:tr w:rsidR="002205A2" w:rsidRPr="009B398D" w14:paraId="6623123A" w14:textId="77777777" w:rsidTr="00376B8C">
        <w:tc>
          <w:tcPr>
            <w:tcW w:w="13680" w:type="dxa"/>
            <w:gridSpan w:val="2"/>
            <w:tcBorders>
              <w:top w:val="single" w:sz="4" w:space="0" w:color="432F65" w:themeColor="accent4"/>
              <w:left w:val="single" w:sz="4" w:space="0" w:color="432F65" w:themeColor="accent4"/>
              <w:bottom w:val="single" w:sz="4" w:space="0" w:color="432F65" w:themeColor="accent4"/>
              <w:right w:val="single" w:sz="4" w:space="0" w:color="432F65" w:themeColor="accent4"/>
            </w:tcBorders>
            <w:shd w:val="clear" w:color="auto" w:fill="432F65" w:themeFill="accent4"/>
            <w:vAlign w:val="center"/>
          </w:tcPr>
          <w:p w14:paraId="0C885B4B" w14:textId="50F76EB0" w:rsidR="002205A2" w:rsidRPr="009B398D" w:rsidRDefault="00C22364" w:rsidP="00B56740">
            <w:pPr>
              <w:pStyle w:val="EaseTableHeadingwhite"/>
            </w:pPr>
            <w:r w:rsidRPr="009B398D">
              <w:lastRenderedPageBreak/>
              <w:t>Weekly Summary — fill out the end of each week</w:t>
            </w:r>
          </w:p>
        </w:tc>
      </w:tr>
      <w:tr w:rsidR="00971B93" w:rsidRPr="009B398D" w14:paraId="289A4FE0" w14:textId="77777777" w:rsidTr="00663353">
        <w:trPr>
          <w:trHeight w:val="1440"/>
        </w:trPr>
        <w:tc>
          <w:tcPr>
            <w:tcW w:w="2430" w:type="dxa"/>
            <w:tcBorders>
              <w:top w:val="single" w:sz="4" w:space="0" w:color="432F65" w:themeColor="accent4"/>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Pr>
          <w:p w14:paraId="2C121520" w14:textId="7D68E56A" w:rsidR="00971B93" w:rsidRPr="009B398D" w:rsidRDefault="00971B93" w:rsidP="00971B93">
            <w:pPr>
              <w:pStyle w:val="EaseTableHeadingdark"/>
            </w:pPr>
            <w:r w:rsidRPr="009B398D">
              <w:t xml:space="preserve">Trends Noticed </w:t>
            </w:r>
          </w:p>
        </w:tc>
        <w:tc>
          <w:tcPr>
            <w:tcW w:w="11250" w:type="dxa"/>
            <w:tcBorders>
              <w:top w:val="single" w:sz="4" w:space="0" w:color="432F65" w:themeColor="accent4"/>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Mar>
              <w:left w:w="144" w:type="dxa"/>
              <w:right w:w="115" w:type="dxa"/>
            </w:tcMar>
          </w:tcPr>
          <w:p w14:paraId="4CC1244C" w14:textId="30BCF6C1" w:rsidR="00971B93" w:rsidRPr="00A5360C" w:rsidRDefault="00A5360C" w:rsidP="00971B93">
            <w:pPr>
              <w:pStyle w:val="EaseBodyText0pt"/>
              <w:jc w:val="left"/>
              <w:rPr>
                <w:i/>
                <w:iCs/>
                <w:sz w:val="20"/>
                <w:szCs w:val="20"/>
              </w:rPr>
            </w:pPr>
            <w:r>
              <w:rPr>
                <w:i/>
                <w:iCs/>
                <w:sz w:val="20"/>
                <w:szCs w:val="20"/>
              </w:rPr>
              <w:t xml:space="preserve">Example: </w:t>
            </w:r>
            <w:r w:rsidR="000D5EF1" w:rsidRPr="00A5360C">
              <w:rPr>
                <w:i/>
                <w:iCs/>
                <w:sz w:val="20"/>
                <w:szCs w:val="20"/>
              </w:rPr>
              <w:t>Consistent high fear response to skateboards during neighborhood walks</w:t>
            </w:r>
            <w:r w:rsidR="00F51F4E" w:rsidRPr="00A5360C">
              <w:rPr>
                <w:i/>
                <w:iCs/>
                <w:sz w:val="20"/>
                <w:szCs w:val="20"/>
              </w:rPr>
              <w:t xml:space="preserve">, especially </w:t>
            </w:r>
            <w:r w:rsidR="00EC797F" w:rsidRPr="00A5360C">
              <w:rPr>
                <w:i/>
                <w:iCs/>
                <w:sz w:val="20"/>
                <w:szCs w:val="20"/>
              </w:rPr>
              <w:t>when males are wearing</w:t>
            </w:r>
            <w:r w:rsidR="00F51F4E" w:rsidRPr="00A5360C">
              <w:rPr>
                <w:i/>
                <w:iCs/>
                <w:sz w:val="20"/>
                <w:szCs w:val="20"/>
              </w:rPr>
              <w:t xml:space="preserve"> hats </w:t>
            </w:r>
            <w:r w:rsidR="00EC797F" w:rsidRPr="00A5360C">
              <w:rPr>
                <w:i/>
                <w:iCs/>
                <w:sz w:val="20"/>
                <w:szCs w:val="20"/>
              </w:rPr>
              <w:t>or</w:t>
            </w:r>
            <w:r w:rsidR="00F51F4E" w:rsidRPr="00A5360C">
              <w:rPr>
                <w:i/>
                <w:iCs/>
                <w:sz w:val="20"/>
                <w:szCs w:val="20"/>
              </w:rPr>
              <w:t xml:space="preserve"> sunglasses</w:t>
            </w:r>
            <w:r w:rsidR="00616372" w:rsidRPr="00A5360C">
              <w:rPr>
                <w:i/>
                <w:iCs/>
                <w:sz w:val="20"/>
                <w:szCs w:val="20"/>
              </w:rPr>
              <w:t>, and moderate anxiety on slick wood floors inside the home</w:t>
            </w:r>
            <w:r w:rsidR="000D5EF1" w:rsidRPr="00A5360C">
              <w:rPr>
                <w:i/>
                <w:iCs/>
                <w:sz w:val="20"/>
                <w:szCs w:val="20"/>
              </w:rPr>
              <w:t>.</w:t>
            </w:r>
          </w:p>
        </w:tc>
      </w:tr>
      <w:tr w:rsidR="00971B93" w:rsidRPr="009B398D" w14:paraId="01C467D7" w14:textId="77777777" w:rsidTr="00663353">
        <w:trPr>
          <w:trHeight w:val="1440"/>
        </w:trPr>
        <w:tc>
          <w:tcPr>
            <w:tcW w:w="24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Pr>
          <w:p w14:paraId="1D26B777" w14:textId="029353CD" w:rsidR="00971B93" w:rsidRPr="009B398D" w:rsidRDefault="00971B93" w:rsidP="00971B93">
            <w:pPr>
              <w:pStyle w:val="EaseTableHeadingdark"/>
            </w:pPr>
            <w:r w:rsidRPr="009B398D">
              <w:t xml:space="preserve">Biggest Success </w:t>
            </w:r>
          </w:p>
        </w:tc>
        <w:tc>
          <w:tcPr>
            <w:tcW w:w="112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Mar>
              <w:left w:w="144" w:type="dxa"/>
              <w:right w:w="115" w:type="dxa"/>
            </w:tcMar>
          </w:tcPr>
          <w:p w14:paraId="71591696" w14:textId="0F3EC12C" w:rsidR="00971B93" w:rsidRPr="00A5360C" w:rsidRDefault="00A5360C" w:rsidP="00971B93">
            <w:pPr>
              <w:pStyle w:val="EaseBodyText0pt"/>
              <w:jc w:val="left"/>
              <w:rPr>
                <w:i/>
                <w:iCs/>
                <w:sz w:val="20"/>
                <w:szCs w:val="20"/>
              </w:rPr>
            </w:pPr>
            <w:r>
              <w:rPr>
                <w:i/>
                <w:iCs/>
                <w:sz w:val="20"/>
                <w:szCs w:val="20"/>
              </w:rPr>
              <w:t xml:space="preserve">Example: </w:t>
            </w:r>
            <w:r w:rsidR="00BF69CF" w:rsidRPr="00A5360C">
              <w:rPr>
                <w:i/>
                <w:iCs/>
                <w:sz w:val="20"/>
                <w:szCs w:val="20"/>
              </w:rPr>
              <w:t>Successfully used a yoga mat to create a path across the hallway’s slick wood floor, allowing the dog to cross with more confidence.</w:t>
            </w:r>
            <w:r w:rsidR="00BF69CF" w:rsidRPr="00A5360C">
              <w:rPr>
                <w:i/>
                <w:iCs/>
                <w:sz w:val="20"/>
                <w:szCs w:val="20"/>
              </w:rPr>
              <w:t xml:space="preserve"> </w:t>
            </w:r>
            <w:r w:rsidR="00BF69CF" w:rsidRPr="00A5360C">
              <w:rPr>
                <w:i/>
                <w:iCs/>
                <w:sz w:val="20"/>
                <w:szCs w:val="20"/>
              </w:rPr>
              <w:t>Successfully redirected attention with treats and “find it” cue when encountering a jogger (lower-level trigger), maintaining calm throughout.</w:t>
            </w:r>
          </w:p>
        </w:tc>
      </w:tr>
      <w:tr w:rsidR="00971B93" w:rsidRPr="009B398D" w14:paraId="743844B2" w14:textId="77777777" w:rsidTr="00663353">
        <w:trPr>
          <w:trHeight w:val="1440"/>
        </w:trPr>
        <w:tc>
          <w:tcPr>
            <w:tcW w:w="24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Pr>
          <w:p w14:paraId="612368F9" w14:textId="21FA6F65" w:rsidR="00971B93" w:rsidRPr="009B398D" w:rsidRDefault="00971B93" w:rsidP="00971B93">
            <w:pPr>
              <w:pStyle w:val="EaseTableHeadingdark"/>
            </w:pPr>
            <w:r w:rsidRPr="009B398D">
              <w:t xml:space="preserve">Areas Needing Further Attention </w:t>
            </w:r>
          </w:p>
        </w:tc>
        <w:tc>
          <w:tcPr>
            <w:tcW w:w="112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Mar>
              <w:left w:w="144" w:type="dxa"/>
              <w:right w:w="115" w:type="dxa"/>
            </w:tcMar>
          </w:tcPr>
          <w:p w14:paraId="267F143E" w14:textId="10EB12A3" w:rsidR="00971B93" w:rsidRPr="00A5360C" w:rsidRDefault="00A5360C" w:rsidP="00971B93">
            <w:pPr>
              <w:pStyle w:val="EaseBodyText0pt"/>
              <w:jc w:val="left"/>
              <w:rPr>
                <w:i/>
                <w:iCs/>
                <w:sz w:val="20"/>
                <w:szCs w:val="20"/>
              </w:rPr>
            </w:pPr>
            <w:r>
              <w:rPr>
                <w:i/>
                <w:iCs/>
                <w:sz w:val="20"/>
                <w:szCs w:val="20"/>
              </w:rPr>
              <w:t xml:space="preserve">Example: </w:t>
            </w:r>
            <w:r w:rsidR="00D11E55" w:rsidRPr="00A5360C">
              <w:rPr>
                <w:i/>
                <w:iCs/>
                <w:sz w:val="20"/>
                <w:szCs w:val="20"/>
              </w:rPr>
              <w:t>Persistent “freeze” response when encountering skateboards on walks, even with attempts to increase distance and use treats for redirection.</w:t>
            </w:r>
            <w:r w:rsidR="00D11E55" w:rsidRPr="00A5360C">
              <w:rPr>
                <w:i/>
                <w:iCs/>
                <w:sz w:val="20"/>
                <w:szCs w:val="20"/>
              </w:rPr>
              <w:t xml:space="preserve"> </w:t>
            </w:r>
            <w:r w:rsidR="0023199C" w:rsidRPr="00A5360C">
              <w:rPr>
                <w:i/>
                <w:iCs/>
                <w:sz w:val="20"/>
                <w:szCs w:val="20"/>
              </w:rPr>
              <w:t xml:space="preserve"> </w:t>
            </w:r>
          </w:p>
        </w:tc>
      </w:tr>
      <w:tr w:rsidR="00971B93" w:rsidRPr="009B398D" w14:paraId="2FFB4DC4" w14:textId="77777777" w:rsidTr="00663353">
        <w:trPr>
          <w:trHeight w:val="1440"/>
        </w:trPr>
        <w:tc>
          <w:tcPr>
            <w:tcW w:w="24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Pr>
          <w:p w14:paraId="5EA14316" w14:textId="7B008BD7" w:rsidR="00971B93" w:rsidRPr="009B398D" w:rsidRDefault="00971B93" w:rsidP="00971B93">
            <w:pPr>
              <w:pStyle w:val="EaseTableHeadingdark"/>
            </w:pPr>
            <w:r w:rsidRPr="009B398D">
              <w:t xml:space="preserve">Adjustments Planned for Next Week </w:t>
            </w:r>
          </w:p>
        </w:tc>
        <w:tc>
          <w:tcPr>
            <w:tcW w:w="112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Mar>
              <w:left w:w="144" w:type="dxa"/>
              <w:right w:w="115" w:type="dxa"/>
            </w:tcMar>
          </w:tcPr>
          <w:p w14:paraId="6B978CA4" w14:textId="0FA52A5E" w:rsidR="00971B93" w:rsidRPr="00A5360C" w:rsidRDefault="00A5360C" w:rsidP="00971B93">
            <w:pPr>
              <w:pStyle w:val="EaseBodyText0pt"/>
              <w:jc w:val="left"/>
              <w:rPr>
                <w:i/>
                <w:iCs/>
                <w:sz w:val="20"/>
                <w:szCs w:val="20"/>
              </w:rPr>
            </w:pPr>
            <w:r>
              <w:rPr>
                <w:i/>
                <w:iCs/>
                <w:sz w:val="20"/>
                <w:szCs w:val="20"/>
              </w:rPr>
              <w:t xml:space="preserve">Example: </w:t>
            </w:r>
            <w:r w:rsidR="008457A8" w:rsidRPr="00A5360C">
              <w:rPr>
                <w:i/>
                <w:iCs/>
                <w:sz w:val="20"/>
                <w:szCs w:val="20"/>
              </w:rPr>
              <w:t xml:space="preserve">Switch to backyard play for afternoon exercise. </w:t>
            </w:r>
            <w:r>
              <w:rPr>
                <w:i/>
                <w:iCs/>
                <w:sz w:val="20"/>
                <w:szCs w:val="20"/>
              </w:rPr>
              <w:t>Keep</w:t>
            </w:r>
            <w:r w:rsidR="008457A8" w:rsidRPr="00A5360C">
              <w:rPr>
                <w:i/>
                <w:iCs/>
                <w:sz w:val="20"/>
                <w:szCs w:val="20"/>
              </w:rPr>
              <w:t xml:space="preserve"> walks </w:t>
            </w:r>
            <w:r w:rsidR="00190363">
              <w:rPr>
                <w:i/>
                <w:iCs/>
                <w:sz w:val="20"/>
                <w:szCs w:val="20"/>
              </w:rPr>
              <w:t>during</w:t>
            </w:r>
            <w:r w:rsidR="008457A8" w:rsidRPr="00A5360C">
              <w:rPr>
                <w:i/>
                <w:iCs/>
                <w:sz w:val="20"/>
                <w:szCs w:val="20"/>
              </w:rPr>
              <w:t xml:space="preserve"> quieter times (</w:t>
            </w:r>
            <w:r w:rsidR="008457A8" w:rsidRPr="00A5360C">
              <w:rPr>
                <w:i/>
                <w:iCs/>
                <w:sz w:val="20"/>
                <w:szCs w:val="20"/>
              </w:rPr>
              <w:t>6</w:t>
            </w:r>
            <w:r w:rsidR="001E6841" w:rsidRPr="00A5360C">
              <w:rPr>
                <w:i/>
                <w:iCs/>
                <w:sz w:val="20"/>
                <w:szCs w:val="20"/>
              </w:rPr>
              <w:t>:30</w:t>
            </w:r>
            <w:r w:rsidR="008457A8" w:rsidRPr="00A5360C">
              <w:rPr>
                <w:i/>
                <w:iCs/>
                <w:sz w:val="20"/>
                <w:szCs w:val="20"/>
              </w:rPr>
              <w:t>am and 6</w:t>
            </w:r>
            <w:r w:rsidR="001E6841" w:rsidRPr="00A5360C">
              <w:rPr>
                <w:i/>
                <w:iCs/>
                <w:sz w:val="20"/>
                <w:szCs w:val="20"/>
              </w:rPr>
              <w:t>:30</w:t>
            </w:r>
            <w:r w:rsidR="008457A8" w:rsidRPr="00A5360C">
              <w:rPr>
                <w:i/>
                <w:iCs/>
                <w:sz w:val="20"/>
                <w:szCs w:val="20"/>
              </w:rPr>
              <w:t>pm) and avoid routes near the high school to reduce exposure to skateboard traffic.</w:t>
            </w:r>
            <w:r w:rsidR="00FE2BA5" w:rsidRPr="00A5360C">
              <w:rPr>
                <w:sz w:val="20"/>
                <w:szCs w:val="20"/>
              </w:rPr>
              <w:t xml:space="preserve"> </w:t>
            </w:r>
            <w:r w:rsidR="00FE2BA5" w:rsidRPr="00A5360C">
              <w:rPr>
                <w:i/>
                <w:iCs/>
                <w:sz w:val="20"/>
                <w:szCs w:val="20"/>
              </w:rPr>
              <w:t>Order</w:t>
            </w:r>
            <w:r>
              <w:rPr>
                <w:i/>
                <w:iCs/>
                <w:sz w:val="20"/>
                <w:szCs w:val="20"/>
              </w:rPr>
              <w:t xml:space="preserve"> more</w:t>
            </w:r>
            <w:r w:rsidR="00FE2BA5" w:rsidRPr="00A5360C">
              <w:rPr>
                <w:i/>
                <w:iCs/>
                <w:sz w:val="20"/>
                <w:szCs w:val="20"/>
              </w:rPr>
              <w:t xml:space="preserve"> non-slip mats</w:t>
            </w:r>
            <w:r w:rsidR="008F53F0">
              <w:rPr>
                <w:i/>
                <w:iCs/>
                <w:sz w:val="20"/>
                <w:szCs w:val="20"/>
              </w:rPr>
              <w:t xml:space="preserve"> or rugs</w:t>
            </w:r>
            <w:r w:rsidR="00FE2BA5" w:rsidRPr="00A5360C">
              <w:rPr>
                <w:i/>
                <w:iCs/>
                <w:sz w:val="20"/>
                <w:szCs w:val="20"/>
              </w:rPr>
              <w:t xml:space="preserve"> to place</w:t>
            </w:r>
            <w:r w:rsidR="00FE2BA5" w:rsidRPr="00A5360C">
              <w:rPr>
                <w:i/>
                <w:iCs/>
                <w:sz w:val="20"/>
                <w:szCs w:val="20"/>
              </w:rPr>
              <w:t xml:space="preserve"> in key areas at home to increase comfort on slick surfaces.</w:t>
            </w:r>
          </w:p>
        </w:tc>
      </w:tr>
      <w:tr w:rsidR="00971B93" w:rsidRPr="009B398D" w14:paraId="55A267A8" w14:textId="77777777" w:rsidTr="00663353">
        <w:trPr>
          <w:trHeight w:val="1440"/>
        </w:trPr>
        <w:tc>
          <w:tcPr>
            <w:tcW w:w="24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Pr>
          <w:p w14:paraId="61210E6A" w14:textId="5C2D8E1F" w:rsidR="00971B93" w:rsidRPr="009B398D" w:rsidRDefault="00971B93" w:rsidP="00971B93">
            <w:pPr>
              <w:pStyle w:val="EaseTableHeadingdark"/>
            </w:pPr>
            <w:r w:rsidRPr="009B398D">
              <w:t xml:space="preserve">Other  </w:t>
            </w:r>
          </w:p>
        </w:tc>
        <w:tc>
          <w:tcPr>
            <w:tcW w:w="112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Mar>
              <w:left w:w="144" w:type="dxa"/>
              <w:right w:w="115" w:type="dxa"/>
            </w:tcMar>
          </w:tcPr>
          <w:p w14:paraId="4C32D857" w14:textId="117ADB40" w:rsidR="00971B93" w:rsidRPr="00A5360C" w:rsidRDefault="00A5360C" w:rsidP="00971B93">
            <w:pPr>
              <w:pStyle w:val="EaseBodyText0pt"/>
              <w:jc w:val="left"/>
              <w:rPr>
                <w:i/>
                <w:iCs/>
                <w:sz w:val="20"/>
                <w:szCs w:val="20"/>
              </w:rPr>
            </w:pPr>
            <w:r>
              <w:rPr>
                <w:i/>
                <w:iCs/>
                <w:sz w:val="20"/>
                <w:szCs w:val="20"/>
              </w:rPr>
              <w:t xml:space="preserve">Example: </w:t>
            </w:r>
            <w:r w:rsidR="00043C1B" w:rsidRPr="00A5360C">
              <w:rPr>
                <w:i/>
                <w:iCs/>
                <w:sz w:val="20"/>
                <w:szCs w:val="20"/>
              </w:rPr>
              <w:t>If adjusting walking times and routes doesn’t ease anxiety, consult the vet about possible pre-walk medication to help manage outdoor triggers.</w:t>
            </w:r>
            <w:r w:rsidR="007F05FA" w:rsidRPr="00A5360C">
              <w:rPr>
                <w:i/>
                <w:iCs/>
                <w:sz w:val="20"/>
                <w:szCs w:val="20"/>
              </w:rPr>
              <w:t xml:space="preserve"> </w:t>
            </w:r>
            <w:r w:rsidR="00B92BF0">
              <w:rPr>
                <w:i/>
                <w:iCs/>
                <w:sz w:val="20"/>
                <w:szCs w:val="20"/>
              </w:rPr>
              <w:t>Also a</w:t>
            </w:r>
            <w:r w:rsidR="007F05FA">
              <w:rPr>
                <w:i/>
                <w:iCs/>
                <w:sz w:val="20"/>
                <w:szCs w:val="20"/>
              </w:rPr>
              <w:t xml:space="preserve">sk for a </w:t>
            </w:r>
            <w:r w:rsidR="007F05FA" w:rsidRPr="00A5360C">
              <w:rPr>
                <w:i/>
                <w:iCs/>
                <w:sz w:val="20"/>
                <w:szCs w:val="20"/>
              </w:rPr>
              <w:t>pain check to rule out any underlying discomfort affecting mobility.</w:t>
            </w:r>
          </w:p>
        </w:tc>
      </w:tr>
    </w:tbl>
    <w:p w14:paraId="36B39E67" w14:textId="2E78861D" w:rsidR="00EE47AE" w:rsidRDefault="00EE47AE" w:rsidP="00663353">
      <w:pPr>
        <w:pStyle w:val="EaseBodyText0pt"/>
      </w:pPr>
    </w:p>
    <w:sectPr w:rsidR="00EE47AE" w:rsidSect="009C4427">
      <w:headerReference w:type="default" r:id="rId8"/>
      <w:footerReference w:type="default" r:id="rId9"/>
      <w:headerReference w:type="first" r:id="rId10"/>
      <w:footerReference w:type="first" r:id="rId11"/>
      <w:type w:val="continuous"/>
      <w:pgSz w:w="15840" w:h="12240" w:orient="landscape" w:code="1"/>
      <w:pgMar w:top="1080" w:right="1080" w:bottom="864" w:left="108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0B0D1" w14:textId="77777777" w:rsidR="009C4427" w:rsidRPr="009B398D" w:rsidRDefault="009C4427" w:rsidP="00187DFC">
      <w:pPr>
        <w:spacing w:after="0" w:line="240" w:lineRule="auto"/>
      </w:pPr>
      <w:r w:rsidRPr="009B398D">
        <w:separator/>
      </w:r>
    </w:p>
  </w:endnote>
  <w:endnote w:type="continuationSeparator" w:id="0">
    <w:p w14:paraId="765F4FD6" w14:textId="77777777" w:rsidR="009C4427" w:rsidRPr="009B398D" w:rsidRDefault="009C4427" w:rsidP="00187DFC">
      <w:pPr>
        <w:spacing w:after="0" w:line="240" w:lineRule="auto"/>
      </w:pPr>
      <w:r w:rsidRPr="009B39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venir Next LT Pro Demi">
    <w:charset w:val="00"/>
    <w:family w:val="swiss"/>
    <w:pitch w:val="variable"/>
    <w:sig w:usb0="800000EF" w:usb1="5000204A" w:usb2="00000000" w:usb3="00000000" w:csb0="00000093" w:csb1="00000000"/>
  </w:font>
  <w:font w:name="MinionPro-Regular">
    <w:altName w:val="Calibri"/>
    <w:panose1 w:val="00000000000000000000"/>
    <w:charset w:val="00"/>
    <w:family w:val="auto"/>
    <w:notTrueType/>
    <w:pitch w:val="default"/>
    <w:sig w:usb0="00000003" w:usb1="00000000" w:usb2="00000000" w:usb3="00000000" w:csb0="00000001" w:csb1="00000000"/>
  </w:font>
  <w:font w:name="Pragmatica-Bold">
    <w:panose1 w:val="00000000000000000000"/>
    <w:charset w:val="00"/>
    <w:family w:val="auto"/>
    <w:notTrueType/>
    <w:pitch w:val="default"/>
    <w:sig w:usb0="00000003" w:usb1="00000000" w:usb2="00000000" w:usb3="00000000" w:csb0="00000001" w:csb1="00000000"/>
  </w:font>
  <w:font w:name="Walbaum Heading">
    <w:charset w:val="00"/>
    <w:family w:val="roman"/>
    <w:pitch w:val="variable"/>
    <w:sig w:usb0="8000002F" w:usb1="0000000A" w:usb2="00000000" w:usb3="00000000" w:csb0="00000001" w:csb1="00000000"/>
  </w:font>
  <w:font w:name="DM Serif Text">
    <w:panose1 w:val="00000000000000000000"/>
    <w:charset w:val="00"/>
    <w:family w:val="auto"/>
    <w:pitch w:val="variable"/>
    <w:sig w:usb0="A00002EF" w:usb1="0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852443"/>
      <w:docPartObj>
        <w:docPartGallery w:val="Page Numbers (Top of Page)"/>
        <w:docPartUnique/>
      </w:docPartObj>
    </w:sdtPr>
    <w:sdtEndPr/>
    <w:sdtContent>
      <w:p w14:paraId="20382501" w14:textId="77777777" w:rsidR="00104D19" w:rsidRPr="009B398D" w:rsidRDefault="00104D19" w:rsidP="00104D19">
        <w:pPr>
          <w:pStyle w:val="Header"/>
          <w:jc w:val="right"/>
        </w:pPr>
        <w:r w:rsidRPr="009B398D">
          <w:rPr>
            <w:rFonts w:asciiTheme="majorHAnsi" w:hAnsiTheme="majorHAnsi" w:cstheme="majorHAnsi"/>
            <w:noProof/>
            <w:color w:val="04807D"/>
            <w:sz w:val="18"/>
            <w:szCs w:val="18"/>
          </w:rPr>
          <w:drawing>
            <wp:anchor distT="0" distB="0" distL="114300" distR="114300" simplePos="0" relativeHeight="251688960" behindDoc="0" locked="0" layoutInCell="1" allowOverlap="1" wp14:anchorId="369E304A" wp14:editId="6DAF5063">
              <wp:simplePos x="0" y="0"/>
              <wp:positionH relativeFrom="column">
                <wp:posOffset>0</wp:posOffset>
              </wp:positionH>
              <wp:positionV relativeFrom="paragraph">
                <wp:posOffset>135717</wp:posOffset>
              </wp:positionV>
              <wp:extent cx="813435" cy="237490"/>
              <wp:effectExtent l="0" t="0" r="5715" b="0"/>
              <wp:wrapNone/>
              <wp:docPr id="1018534697" name="Picture 101853469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435" cy="237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AF6458" w14:textId="2597B408" w:rsidR="00187DFC" w:rsidRPr="009B398D" w:rsidRDefault="00104D19" w:rsidP="001D0C99">
        <w:pPr>
          <w:pStyle w:val="Header"/>
          <w:jc w:val="right"/>
        </w:pPr>
        <w:r w:rsidRPr="009B398D">
          <w:rPr>
            <w:rFonts w:asciiTheme="majorHAnsi" w:hAnsiTheme="majorHAnsi" w:cstheme="majorHAnsi"/>
            <w:noProof/>
            <w:color w:val="04807D"/>
            <w:sz w:val="18"/>
            <w:szCs w:val="18"/>
          </w:rPr>
          <w:drawing>
            <wp:anchor distT="0" distB="0" distL="114300" distR="114300" simplePos="0" relativeHeight="251685888" behindDoc="0" locked="0" layoutInCell="1" allowOverlap="1" wp14:anchorId="79ABC712" wp14:editId="4E00E6F6">
              <wp:simplePos x="0" y="0"/>
              <wp:positionH relativeFrom="column">
                <wp:posOffset>6975475</wp:posOffset>
              </wp:positionH>
              <wp:positionV relativeFrom="paragraph">
                <wp:posOffset>20955</wp:posOffset>
              </wp:positionV>
              <wp:extent cx="1188720" cy="118745"/>
              <wp:effectExtent l="0" t="0" r="0" b="0"/>
              <wp:wrapNone/>
              <wp:docPr id="743397545" name="Picture 743397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118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398D">
          <w:rPr>
            <w:rFonts w:asciiTheme="majorHAnsi" w:hAnsiTheme="majorHAnsi" w:cstheme="majorHAnsi"/>
            <w:noProof/>
            <w:color w:val="04807D"/>
            <w:sz w:val="18"/>
            <w:szCs w:val="18"/>
          </w:rPr>
          <mc:AlternateContent>
            <mc:Choice Requires="wps">
              <w:drawing>
                <wp:anchor distT="0" distB="0" distL="114300" distR="114300" simplePos="0" relativeHeight="251687936" behindDoc="0" locked="0" layoutInCell="1" allowOverlap="1" wp14:anchorId="13A95B17" wp14:editId="63182E29">
                  <wp:simplePos x="0" y="0"/>
                  <wp:positionH relativeFrom="column">
                    <wp:posOffset>8240395</wp:posOffset>
                  </wp:positionH>
                  <wp:positionV relativeFrom="paragraph">
                    <wp:posOffset>83185</wp:posOffset>
                  </wp:positionV>
                  <wp:extent cx="320040" cy="0"/>
                  <wp:effectExtent l="0" t="0" r="0" b="0"/>
                  <wp:wrapNone/>
                  <wp:docPr id="183724130" name="Straight Connector 183724130"/>
                  <wp:cNvGraphicFramePr/>
                  <a:graphic xmlns:a="http://schemas.openxmlformats.org/drawingml/2006/main">
                    <a:graphicData uri="http://schemas.microsoft.com/office/word/2010/wordprocessingShape">
                      <wps:wsp>
                        <wps:cNvCnPr/>
                        <wps:spPr>
                          <a:xfrm>
                            <a:off x="0" y="0"/>
                            <a:ext cx="32004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DEDB5" id="Straight Connector 1837241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85pt,6.55pt" to="674.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" strokecolor="#e7e6e6 [3214]" strokeweight="1pt">
                  <v:stroke joinstyle="miter"/>
                </v:line>
              </w:pict>
            </mc:Fallback>
          </mc:AlternateContent>
        </w:r>
        <w:r w:rsidRPr="009B398D">
          <w:rPr>
            <w:rFonts w:asciiTheme="majorHAnsi" w:hAnsiTheme="majorHAnsi" w:cstheme="majorHAnsi"/>
            <w:noProof/>
            <w:color w:val="04807D"/>
            <w:sz w:val="18"/>
            <w:szCs w:val="18"/>
          </w:rPr>
          <mc:AlternateContent>
            <mc:Choice Requires="wps">
              <w:drawing>
                <wp:anchor distT="0" distB="0" distL="114300" distR="114300" simplePos="0" relativeHeight="251686912" behindDoc="0" locked="0" layoutInCell="1" allowOverlap="1" wp14:anchorId="31AFCC90" wp14:editId="404778D8">
                  <wp:simplePos x="0" y="0"/>
                  <wp:positionH relativeFrom="column">
                    <wp:posOffset>887095</wp:posOffset>
                  </wp:positionH>
                  <wp:positionV relativeFrom="paragraph">
                    <wp:posOffset>80472</wp:posOffset>
                  </wp:positionV>
                  <wp:extent cx="6019800" cy="1905"/>
                  <wp:effectExtent l="0" t="0" r="19050" b="36195"/>
                  <wp:wrapNone/>
                  <wp:docPr id="1259832684" name="Straight Connector 1259832684"/>
                  <wp:cNvGraphicFramePr/>
                  <a:graphic xmlns:a="http://schemas.openxmlformats.org/drawingml/2006/main">
                    <a:graphicData uri="http://schemas.microsoft.com/office/word/2010/wordprocessingShape">
                      <wps:wsp>
                        <wps:cNvCnPr/>
                        <wps:spPr>
                          <a:xfrm>
                            <a:off x="0" y="0"/>
                            <a:ext cx="6019800" cy="190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EF4395" id="Straight Connector 1259832684"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85pt,6.35pt" to="543.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" strokecolor="#e7e6e6 [3214]" strokeweight="1pt">
                  <v:stroke joinstyle="miter"/>
                </v:line>
              </w:pict>
            </mc:Fallback>
          </mc:AlternateContent>
        </w:r>
        <w:r w:rsidRPr="009B398D">
          <w:rPr>
            <w:rFonts w:asciiTheme="majorHAnsi" w:hAnsiTheme="majorHAnsi" w:cstheme="majorHAnsi"/>
            <w:color w:val="04807D"/>
            <w:sz w:val="18"/>
            <w:szCs w:val="18"/>
          </w:rPr>
          <w:fldChar w:fldCharType="begin"/>
        </w:r>
        <w:r w:rsidRPr="009B398D">
          <w:rPr>
            <w:rFonts w:asciiTheme="majorHAnsi" w:hAnsiTheme="majorHAnsi" w:cstheme="majorHAnsi"/>
            <w:color w:val="04807D"/>
            <w:sz w:val="18"/>
            <w:szCs w:val="18"/>
          </w:rPr>
          <w:instrText xml:space="preserve"> PAGE   \* MERGEFORMAT </w:instrText>
        </w:r>
        <w:r w:rsidRPr="009B398D">
          <w:rPr>
            <w:rFonts w:asciiTheme="majorHAnsi" w:hAnsiTheme="majorHAnsi" w:cstheme="majorHAnsi"/>
            <w:color w:val="04807D"/>
            <w:sz w:val="18"/>
            <w:szCs w:val="18"/>
          </w:rPr>
          <w:fldChar w:fldCharType="separate"/>
        </w:r>
        <w:r w:rsidRPr="009B398D">
          <w:rPr>
            <w:rFonts w:asciiTheme="majorHAnsi" w:hAnsiTheme="majorHAnsi" w:cstheme="majorHAnsi"/>
            <w:color w:val="04807D"/>
            <w:sz w:val="18"/>
            <w:szCs w:val="18"/>
          </w:rPr>
          <w:t>1</w:t>
        </w:r>
        <w:r w:rsidRPr="009B398D">
          <w:rPr>
            <w:rFonts w:asciiTheme="majorHAnsi" w:hAnsiTheme="majorHAnsi" w:cstheme="majorHAnsi"/>
            <w:color w:val="04807D"/>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27014"/>
      <w:docPartObj>
        <w:docPartGallery w:val="Page Numbers (Top of Page)"/>
        <w:docPartUnique/>
      </w:docPartObj>
    </w:sdtPr>
    <w:sdtEndPr/>
    <w:sdtContent>
      <w:p w14:paraId="70D89B2D" w14:textId="345762E0" w:rsidR="00104D19" w:rsidRPr="009B398D" w:rsidRDefault="00104D19" w:rsidP="003D2440">
        <w:pPr>
          <w:pStyle w:val="Header"/>
          <w:jc w:val="right"/>
        </w:pPr>
        <w:r w:rsidRPr="009B398D">
          <w:rPr>
            <w:rFonts w:asciiTheme="majorHAnsi" w:hAnsiTheme="majorHAnsi" w:cstheme="majorHAnsi"/>
            <w:noProof/>
            <w:color w:val="04807D"/>
            <w:sz w:val="18"/>
            <w:szCs w:val="18"/>
          </w:rPr>
          <w:drawing>
            <wp:anchor distT="0" distB="0" distL="114300" distR="114300" simplePos="0" relativeHeight="251683840" behindDoc="0" locked="0" layoutInCell="1" allowOverlap="1" wp14:anchorId="5BFD8C4B" wp14:editId="7A2CFA75">
              <wp:simplePos x="0" y="0"/>
              <wp:positionH relativeFrom="column">
                <wp:posOffset>0</wp:posOffset>
              </wp:positionH>
              <wp:positionV relativeFrom="paragraph">
                <wp:posOffset>135717</wp:posOffset>
              </wp:positionV>
              <wp:extent cx="813435" cy="237490"/>
              <wp:effectExtent l="0" t="0" r="5715" b="0"/>
              <wp:wrapNone/>
              <wp:docPr id="1061330079" name="Picture 10613300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435" cy="237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21EC1A" w14:textId="5803E629" w:rsidR="003D2440" w:rsidRPr="009B398D" w:rsidRDefault="00104D19" w:rsidP="003D2440">
        <w:pPr>
          <w:pStyle w:val="Header"/>
          <w:jc w:val="right"/>
        </w:pPr>
        <w:r w:rsidRPr="009B398D">
          <w:rPr>
            <w:rFonts w:asciiTheme="majorHAnsi" w:hAnsiTheme="majorHAnsi" w:cstheme="majorHAnsi"/>
            <w:noProof/>
            <w:color w:val="04807D"/>
            <w:sz w:val="18"/>
            <w:szCs w:val="18"/>
          </w:rPr>
          <w:drawing>
            <wp:anchor distT="0" distB="0" distL="114300" distR="114300" simplePos="0" relativeHeight="251679744" behindDoc="0" locked="0" layoutInCell="1" allowOverlap="1" wp14:anchorId="22BC1061" wp14:editId="2526855E">
              <wp:simplePos x="0" y="0"/>
              <wp:positionH relativeFrom="column">
                <wp:posOffset>6975475</wp:posOffset>
              </wp:positionH>
              <wp:positionV relativeFrom="paragraph">
                <wp:posOffset>20955</wp:posOffset>
              </wp:positionV>
              <wp:extent cx="1188720" cy="118745"/>
              <wp:effectExtent l="0" t="0" r="0" b="0"/>
              <wp:wrapNone/>
              <wp:docPr id="872784423" name="Picture 872784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118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398D">
          <w:rPr>
            <w:rFonts w:asciiTheme="majorHAnsi" w:hAnsiTheme="majorHAnsi" w:cstheme="majorHAnsi"/>
            <w:noProof/>
            <w:color w:val="04807D"/>
            <w:sz w:val="18"/>
            <w:szCs w:val="18"/>
          </w:rPr>
          <mc:AlternateContent>
            <mc:Choice Requires="wps">
              <w:drawing>
                <wp:anchor distT="0" distB="0" distL="114300" distR="114300" simplePos="0" relativeHeight="251682816" behindDoc="0" locked="0" layoutInCell="1" allowOverlap="1" wp14:anchorId="668A1EA2" wp14:editId="2A915995">
                  <wp:simplePos x="0" y="0"/>
                  <wp:positionH relativeFrom="column">
                    <wp:posOffset>8240395</wp:posOffset>
                  </wp:positionH>
                  <wp:positionV relativeFrom="paragraph">
                    <wp:posOffset>83185</wp:posOffset>
                  </wp:positionV>
                  <wp:extent cx="320040" cy="0"/>
                  <wp:effectExtent l="0" t="0" r="0" b="0"/>
                  <wp:wrapNone/>
                  <wp:docPr id="1066823855" name="Straight Connector 1066823855"/>
                  <wp:cNvGraphicFramePr/>
                  <a:graphic xmlns:a="http://schemas.openxmlformats.org/drawingml/2006/main">
                    <a:graphicData uri="http://schemas.microsoft.com/office/word/2010/wordprocessingShape">
                      <wps:wsp>
                        <wps:cNvCnPr/>
                        <wps:spPr>
                          <a:xfrm>
                            <a:off x="0" y="0"/>
                            <a:ext cx="32004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176B" id="Straight Connector 106682385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85pt,6.55pt" to="674.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" strokecolor="#e7e6e6 [3214]" strokeweight="1pt">
                  <v:stroke joinstyle="miter"/>
                </v:line>
              </w:pict>
            </mc:Fallback>
          </mc:AlternateContent>
        </w:r>
        <w:r w:rsidRPr="009B398D">
          <w:rPr>
            <w:rFonts w:asciiTheme="majorHAnsi" w:hAnsiTheme="majorHAnsi" w:cstheme="majorHAnsi"/>
            <w:noProof/>
            <w:color w:val="04807D"/>
            <w:sz w:val="18"/>
            <w:szCs w:val="18"/>
          </w:rPr>
          <mc:AlternateContent>
            <mc:Choice Requires="wps">
              <w:drawing>
                <wp:anchor distT="0" distB="0" distL="114300" distR="114300" simplePos="0" relativeHeight="251681792" behindDoc="0" locked="0" layoutInCell="1" allowOverlap="1" wp14:anchorId="259BD746" wp14:editId="447F708F">
                  <wp:simplePos x="0" y="0"/>
                  <wp:positionH relativeFrom="column">
                    <wp:posOffset>887095</wp:posOffset>
                  </wp:positionH>
                  <wp:positionV relativeFrom="paragraph">
                    <wp:posOffset>80472</wp:posOffset>
                  </wp:positionV>
                  <wp:extent cx="6019800" cy="1905"/>
                  <wp:effectExtent l="0" t="0" r="19050" b="36195"/>
                  <wp:wrapNone/>
                  <wp:docPr id="1233410573" name="Straight Connector 1233410573"/>
                  <wp:cNvGraphicFramePr/>
                  <a:graphic xmlns:a="http://schemas.openxmlformats.org/drawingml/2006/main">
                    <a:graphicData uri="http://schemas.microsoft.com/office/word/2010/wordprocessingShape">
                      <wps:wsp>
                        <wps:cNvCnPr/>
                        <wps:spPr>
                          <a:xfrm>
                            <a:off x="0" y="0"/>
                            <a:ext cx="6019800" cy="190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07BC63" id="Straight Connector 1233410573"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85pt,6.35pt" to="543.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" strokecolor="#e7e6e6 [3214]" strokeweight="1pt">
                  <v:stroke joinstyle="miter"/>
                </v:line>
              </w:pict>
            </mc:Fallback>
          </mc:AlternateContent>
        </w:r>
        <w:r w:rsidR="003D2440" w:rsidRPr="009B398D">
          <w:rPr>
            <w:rFonts w:asciiTheme="majorHAnsi" w:hAnsiTheme="majorHAnsi" w:cstheme="majorHAnsi"/>
            <w:color w:val="04807D"/>
            <w:sz w:val="18"/>
            <w:szCs w:val="18"/>
          </w:rPr>
          <w:fldChar w:fldCharType="begin"/>
        </w:r>
        <w:r w:rsidR="003D2440" w:rsidRPr="009B398D">
          <w:rPr>
            <w:rFonts w:asciiTheme="majorHAnsi" w:hAnsiTheme="majorHAnsi" w:cstheme="majorHAnsi"/>
            <w:color w:val="04807D"/>
            <w:sz w:val="18"/>
            <w:szCs w:val="18"/>
          </w:rPr>
          <w:instrText xml:space="preserve"> PAGE   \* MERGEFORMAT </w:instrText>
        </w:r>
        <w:r w:rsidR="003D2440" w:rsidRPr="009B398D">
          <w:rPr>
            <w:rFonts w:asciiTheme="majorHAnsi" w:hAnsiTheme="majorHAnsi" w:cstheme="majorHAnsi"/>
            <w:color w:val="04807D"/>
            <w:sz w:val="18"/>
            <w:szCs w:val="18"/>
          </w:rPr>
          <w:fldChar w:fldCharType="separate"/>
        </w:r>
        <w:r w:rsidR="003D2440" w:rsidRPr="009B398D">
          <w:rPr>
            <w:rFonts w:asciiTheme="majorHAnsi" w:hAnsiTheme="majorHAnsi" w:cstheme="majorHAnsi"/>
            <w:color w:val="04807D"/>
            <w:sz w:val="18"/>
            <w:szCs w:val="18"/>
          </w:rPr>
          <w:t>2</w:t>
        </w:r>
        <w:r w:rsidR="003D2440" w:rsidRPr="009B398D">
          <w:rPr>
            <w:rFonts w:asciiTheme="majorHAnsi" w:hAnsiTheme="majorHAnsi" w:cstheme="majorHAnsi"/>
            <w:color w:val="04807D"/>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AD41B" w14:textId="77777777" w:rsidR="009C4427" w:rsidRPr="009B398D" w:rsidRDefault="009C4427" w:rsidP="00187DFC">
      <w:pPr>
        <w:spacing w:after="0" w:line="240" w:lineRule="auto"/>
      </w:pPr>
      <w:r w:rsidRPr="009B398D">
        <w:separator/>
      </w:r>
    </w:p>
  </w:footnote>
  <w:footnote w:type="continuationSeparator" w:id="0">
    <w:p w14:paraId="5F895F4F" w14:textId="77777777" w:rsidR="009C4427" w:rsidRPr="009B398D" w:rsidRDefault="009C4427" w:rsidP="00187DFC">
      <w:pPr>
        <w:spacing w:after="0" w:line="240" w:lineRule="auto"/>
      </w:pPr>
      <w:r w:rsidRPr="009B39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3A8F" w14:textId="06F25CE9" w:rsidR="000953D9" w:rsidRPr="009B398D" w:rsidRDefault="000953D9" w:rsidP="003B0EC3">
    <w:pPr>
      <w:pStyle w:val="EasePageHeader"/>
    </w:pPr>
    <w:r w:rsidRPr="009B398D">
      <w:rPr>
        <w:noProof/>
      </w:rPr>
      <mc:AlternateContent>
        <mc:Choice Requires="wps">
          <w:drawing>
            <wp:anchor distT="0" distB="0" distL="114300" distR="114300" simplePos="0" relativeHeight="251674624" behindDoc="0" locked="0" layoutInCell="1" allowOverlap="1" wp14:anchorId="1EC99D0D" wp14:editId="5AFDAF31">
              <wp:simplePos x="0" y="0"/>
              <wp:positionH relativeFrom="column">
                <wp:posOffset>19049</wp:posOffset>
              </wp:positionH>
              <wp:positionV relativeFrom="paragraph">
                <wp:posOffset>83820</wp:posOffset>
              </wp:positionV>
              <wp:extent cx="6257925" cy="0"/>
              <wp:effectExtent l="19050" t="19050" r="28575" b="19050"/>
              <wp:wrapNone/>
              <wp:docPr id="683178331" name="Straight Connector 5"/>
              <wp:cNvGraphicFramePr/>
              <a:graphic xmlns:a="http://schemas.openxmlformats.org/drawingml/2006/main">
                <a:graphicData uri="http://schemas.microsoft.com/office/word/2010/wordprocessingShape">
                  <wps:wsp>
                    <wps:cNvCnPr/>
                    <wps:spPr>
                      <a:xfrm>
                        <a:off x="0" y="0"/>
                        <a:ext cx="6257925" cy="0"/>
                      </a:xfrm>
                      <a:prstGeom prst="line">
                        <a:avLst/>
                      </a:prstGeom>
                      <a:ln w="38100" cap="rnd">
                        <a:solidFill>
                          <a:srgbClr val="04807D">
                            <a:alpha val="70000"/>
                          </a:srgbClr>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4B3F3" id="Straight Connector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6pt" to="494.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" strokecolor="#04807d" strokeweight="3pt">
              <v:stroke dashstyle="1 1" opacity="46003f" endcap="round"/>
            </v:line>
          </w:pict>
        </mc:Fallback>
      </mc:AlternateContent>
    </w:r>
    <w:r w:rsidR="002A0F40">
      <w:t>FEar &amp; Anxiety</w:t>
    </w:r>
    <w:r w:rsidR="00376B8C" w:rsidRPr="009B398D">
      <w:t xml:space="preserve">: </w:t>
    </w:r>
    <w:r w:rsidR="00EF3FCF" w:rsidRPr="009B398D">
      <w:t>Progress Journal</w:t>
    </w:r>
  </w:p>
  <w:p w14:paraId="05D0512D" w14:textId="77777777" w:rsidR="000953D9" w:rsidRPr="009B398D" w:rsidRDefault="000953D9" w:rsidP="003B0EC3">
    <w:pPr>
      <w:pStyle w:val="EasePageHeader"/>
    </w:pPr>
  </w:p>
  <w:p w14:paraId="135833B2" w14:textId="77777777" w:rsidR="00FB3A7D" w:rsidRPr="009B398D" w:rsidRDefault="00FB3A7D" w:rsidP="00095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4EFA6" w14:textId="755E176C" w:rsidR="007B1E9E" w:rsidRPr="009B398D" w:rsidRDefault="00DC5FFF" w:rsidP="00B91DFA">
    <w:pPr>
      <w:pStyle w:val="BasicParagraph"/>
      <w:spacing w:after="60"/>
      <w:ind w:left="1530"/>
      <w:jc w:val="center"/>
      <w:rPr>
        <w:rFonts w:ascii="Walbaum Heading" w:hAnsi="Walbaum Heading"/>
        <w:sz w:val="60"/>
        <w:szCs w:val="60"/>
      </w:rPr>
    </w:pPr>
    <w:r w:rsidRPr="009B398D">
      <w:rPr>
        <w:rFonts w:ascii="Walbaum Heading" w:hAnsi="Walbaum Heading"/>
        <w:noProof/>
        <w:sz w:val="60"/>
        <w:szCs w:val="60"/>
      </w:rPr>
      <w:drawing>
        <wp:anchor distT="0" distB="0" distL="114300" distR="114300" simplePos="0" relativeHeight="251689984" behindDoc="0" locked="0" layoutInCell="1" allowOverlap="1" wp14:anchorId="3A7629CA" wp14:editId="005DFBA4">
          <wp:simplePos x="0" y="0"/>
          <wp:positionH relativeFrom="column">
            <wp:posOffset>0</wp:posOffset>
          </wp:positionH>
          <wp:positionV relativeFrom="paragraph">
            <wp:posOffset>-203393</wp:posOffset>
          </wp:positionV>
          <wp:extent cx="1825625" cy="837316"/>
          <wp:effectExtent l="0" t="0" r="3175" b="1270"/>
          <wp:wrapNone/>
          <wp:docPr id="14424326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32615"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25625" cy="837316"/>
                  </a:xfrm>
                  <a:prstGeom prst="rect">
                    <a:avLst/>
                  </a:prstGeom>
                </pic:spPr>
              </pic:pic>
            </a:graphicData>
          </a:graphic>
          <wp14:sizeRelV relativeFrom="margin">
            <wp14:pctHeight>0</wp14:pctHeight>
          </wp14:sizeRelV>
        </wp:anchor>
      </w:drawing>
    </w:r>
    <w:r w:rsidRPr="009B398D">
      <w:rPr>
        <w:rFonts w:ascii="Walbaum Heading" w:hAnsi="Walbaum Heading" w:cs="DM Serif Text"/>
        <w:noProof/>
        <w:color w:val="422864"/>
        <w:sz w:val="72"/>
        <w:szCs w:val="72"/>
      </w:rPr>
      <mc:AlternateContent>
        <mc:Choice Requires="wps">
          <w:drawing>
            <wp:anchor distT="0" distB="0" distL="114300" distR="114300" simplePos="0" relativeHeight="251691008" behindDoc="0" locked="0" layoutInCell="1" allowOverlap="1" wp14:anchorId="60FA0CCC" wp14:editId="05A7CA05">
              <wp:simplePos x="0" y="0"/>
              <wp:positionH relativeFrom="column">
                <wp:posOffset>1826260</wp:posOffset>
              </wp:positionH>
              <wp:positionV relativeFrom="paragraph">
                <wp:posOffset>-243317</wp:posOffset>
              </wp:positionV>
              <wp:extent cx="6976110" cy="1064895"/>
              <wp:effectExtent l="0" t="0" r="0" b="1905"/>
              <wp:wrapNone/>
              <wp:docPr id="1752490085" name="Text Box 3"/>
              <wp:cNvGraphicFramePr/>
              <a:graphic xmlns:a="http://schemas.openxmlformats.org/drawingml/2006/main">
                <a:graphicData uri="http://schemas.microsoft.com/office/word/2010/wordprocessingShape">
                  <wps:wsp>
                    <wps:cNvSpPr txBox="1"/>
                    <wps:spPr>
                      <a:xfrm>
                        <a:off x="0" y="0"/>
                        <a:ext cx="6976110" cy="1064895"/>
                      </a:xfrm>
                      <a:prstGeom prst="rect">
                        <a:avLst/>
                      </a:prstGeom>
                      <a:solidFill>
                        <a:schemeClr val="lt1"/>
                      </a:solidFill>
                      <a:ln w="6350">
                        <a:noFill/>
                      </a:ln>
                    </wps:spPr>
                    <wps:txbx>
                      <w:txbxContent>
                        <w:p w14:paraId="5B76F579" w14:textId="74B8937F" w:rsidR="0010660E" w:rsidRPr="009B398D" w:rsidRDefault="009C69C2" w:rsidP="0010660E">
                          <w:pPr>
                            <w:pStyle w:val="DocumentTitle"/>
                          </w:pPr>
                          <w:r>
                            <w:t>Fear &amp; Anxiety</w:t>
                          </w:r>
                        </w:p>
                        <w:p w14:paraId="709D5A68" w14:textId="3CDB1957" w:rsidR="009D451B" w:rsidRPr="009B398D" w:rsidRDefault="00380685" w:rsidP="009D451B">
                          <w:pPr>
                            <w:pStyle w:val="DocumentSub-Title"/>
                          </w:pPr>
                          <w:r w:rsidRPr="009B398D">
                            <w:t>Progress Journa</w:t>
                          </w:r>
                          <w:r w:rsidR="009D451B" w:rsidRPr="009B398D">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FA0CCC" id="_x0000_t202" coordsize="21600,21600" o:spt="202" path="m,l,21600r21600,l21600,xe">
              <v:stroke joinstyle="miter"/>
              <v:path gradientshapeok="t" o:connecttype="rect"/>
            </v:shapetype>
            <v:shape id="Text Box 3" o:spid="_x0000_s1026" type="#_x0000_t202" style="position:absolute;left:0;text-align:left;margin-left:143.8pt;margin-top:-19.15pt;width:549.3pt;height:83.8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" fillcolor="white [3201]" stroked="f" strokeweight=".5pt">
              <v:textbox>
                <w:txbxContent>
                  <w:p w14:paraId="5B76F579" w14:textId="74B8937F" w:rsidR="0010660E" w:rsidRPr="009B398D" w:rsidRDefault="009C69C2" w:rsidP="0010660E">
                    <w:pPr>
                      <w:pStyle w:val="DocumentTitle"/>
                    </w:pPr>
                    <w:r>
                      <w:t>Fear &amp; Anxiety</w:t>
                    </w:r>
                  </w:p>
                  <w:p w14:paraId="709D5A68" w14:textId="3CDB1957" w:rsidR="009D451B" w:rsidRPr="009B398D" w:rsidRDefault="00380685" w:rsidP="009D451B">
                    <w:pPr>
                      <w:pStyle w:val="DocumentSub-Title"/>
                    </w:pPr>
                    <w:r w:rsidRPr="009B398D">
                      <w:t>Progress Journa</w:t>
                    </w:r>
                    <w:r w:rsidR="009D451B" w:rsidRPr="009B398D">
                      <w:t>l</w:t>
                    </w:r>
                  </w:p>
                </w:txbxContent>
              </v:textbox>
            </v:shape>
          </w:pict>
        </mc:Fallback>
      </mc:AlternateContent>
    </w:r>
    <w:r w:rsidR="00380685" w:rsidRPr="009B398D">
      <w:rPr>
        <w:rFonts w:ascii="Walbaum Heading" w:hAnsi="Walbaum Heading"/>
        <w:sz w:val="60"/>
        <w:szCs w:val="60"/>
      </w:rPr>
      <w:t xml:space="preserve"> </w:t>
    </w:r>
  </w:p>
  <w:p w14:paraId="4C220962" w14:textId="77777777" w:rsidR="00571254" w:rsidRPr="009B398D" w:rsidRDefault="00571254" w:rsidP="00DC5FFF">
    <w:pPr>
      <w:pStyle w:val="EaseBodyText0pt"/>
    </w:pPr>
  </w:p>
  <w:p w14:paraId="48C5107F" w14:textId="77777777" w:rsidR="00DC5FFF" w:rsidRPr="009B398D" w:rsidRDefault="00DC5FFF" w:rsidP="00DC5FFF">
    <w:pPr>
      <w:pStyle w:val="EaseBodyText0pt"/>
    </w:pPr>
  </w:p>
  <w:p w14:paraId="1654CCC9" w14:textId="77777777" w:rsidR="00DC5FFF" w:rsidRPr="009B398D" w:rsidRDefault="00DC5FFF" w:rsidP="00DC5FFF">
    <w:pPr>
      <w:pStyle w:val="EaseBodyText0p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7743"/>
    <w:multiLevelType w:val="hybridMultilevel"/>
    <w:tmpl w:val="1884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A4367"/>
    <w:multiLevelType w:val="hybridMultilevel"/>
    <w:tmpl w:val="F4EA3E14"/>
    <w:lvl w:ilvl="0" w:tplc="CFC0786C">
      <w:start w:val="1"/>
      <w:numFmt w:val="bullet"/>
      <w:pStyle w:val="EaseBullet13pt"/>
      <w:lvlText w:val=""/>
      <w:lvlJc w:val="left"/>
      <w:pPr>
        <w:ind w:left="360" w:hanging="360"/>
      </w:pPr>
      <w:rPr>
        <w:rFonts w:ascii="Wingdings" w:hAnsi="Wingdings" w:hint="default"/>
        <w:color w:val="04807D"/>
        <w:sz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F21DAA"/>
    <w:multiLevelType w:val="hybridMultilevel"/>
    <w:tmpl w:val="7664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35129"/>
    <w:multiLevelType w:val="hybridMultilevel"/>
    <w:tmpl w:val="E646B4F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2A76F69"/>
    <w:multiLevelType w:val="hybridMultilevel"/>
    <w:tmpl w:val="CA8E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038D6"/>
    <w:multiLevelType w:val="hybridMultilevel"/>
    <w:tmpl w:val="5D304EF8"/>
    <w:lvl w:ilvl="0" w:tplc="67EC2BB8">
      <w:start w:val="1"/>
      <w:numFmt w:val="bullet"/>
      <w:lvlText w:val=""/>
      <w:lvlJc w:val="left"/>
      <w:pPr>
        <w:ind w:left="360" w:hanging="360"/>
      </w:pPr>
      <w:rPr>
        <w:rFonts w:ascii="Wingdings" w:hAnsi="Wingdings" w:hint="default"/>
        <w:color w:val="432F65" w:themeColor="accent4"/>
        <w:sz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AEB772D"/>
    <w:multiLevelType w:val="multilevel"/>
    <w:tmpl w:val="77B021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E062099"/>
    <w:multiLevelType w:val="hybridMultilevel"/>
    <w:tmpl w:val="33AE057A"/>
    <w:lvl w:ilvl="0" w:tplc="85CC5EA4">
      <w:start w:val="1"/>
      <w:numFmt w:val="bullet"/>
      <w:lvlText w:val=""/>
      <w:lvlJc w:val="left"/>
      <w:pPr>
        <w:ind w:left="360" w:hanging="360"/>
      </w:pPr>
      <w:rPr>
        <w:rFonts w:ascii="Wingdings" w:hAnsi="Wingdings" w:hint="default"/>
        <w:color w:val="04807D" w:themeColor="accent1"/>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55674681">
    <w:abstractNumId w:val="3"/>
  </w:num>
  <w:num w:numId="2" w16cid:durableId="1170636560">
    <w:abstractNumId w:val="4"/>
  </w:num>
  <w:num w:numId="3" w16cid:durableId="1486315597">
    <w:abstractNumId w:val="0"/>
  </w:num>
  <w:num w:numId="4" w16cid:durableId="892733224">
    <w:abstractNumId w:val="2"/>
  </w:num>
  <w:num w:numId="5" w16cid:durableId="632711823">
    <w:abstractNumId w:val="5"/>
  </w:num>
  <w:num w:numId="6" w16cid:durableId="2132018380">
    <w:abstractNumId w:val="1"/>
  </w:num>
  <w:num w:numId="7" w16cid:durableId="7470725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3980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zNDEyMDU3sDA0NzFU0lEKTi0uzszPAymwqAUAdhn9GSwAAAA="/>
  </w:docVars>
  <w:rsids>
    <w:rsidRoot w:val="00187DFC"/>
    <w:rsid w:val="00024D47"/>
    <w:rsid w:val="0002538A"/>
    <w:rsid w:val="0002601E"/>
    <w:rsid w:val="0003303C"/>
    <w:rsid w:val="00036C7C"/>
    <w:rsid w:val="000377FA"/>
    <w:rsid w:val="00040E11"/>
    <w:rsid w:val="00042B06"/>
    <w:rsid w:val="00043C1B"/>
    <w:rsid w:val="0006265D"/>
    <w:rsid w:val="00065CFD"/>
    <w:rsid w:val="000662F5"/>
    <w:rsid w:val="00070563"/>
    <w:rsid w:val="00074184"/>
    <w:rsid w:val="00083C2D"/>
    <w:rsid w:val="0009029A"/>
    <w:rsid w:val="000953D9"/>
    <w:rsid w:val="00097A6D"/>
    <w:rsid w:val="000A6232"/>
    <w:rsid w:val="000B26C1"/>
    <w:rsid w:val="000B488E"/>
    <w:rsid w:val="000B73C5"/>
    <w:rsid w:val="000C0344"/>
    <w:rsid w:val="000D5EF1"/>
    <w:rsid w:val="000D64F0"/>
    <w:rsid w:val="000F1B69"/>
    <w:rsid w:val="000F21C3"/>
    <w:rsid w:val="000F70AE"/>
    <w:rsid w:val="00104D19"/>
    <w:rsid w:val="0010660E"/>
    <w:rsid w:val="00112572"/>
    <w:rsid w:val="001140B0"/>
    <w:rsid w:val="00114225"/>
    <w:rsid w:val="0011705C"/>
    <w:rsid w:val="00131BBC"/>
    <w:rsid w:val="00146DD5"/>
    <w:rsid w:val="00165940"/>
    <w:rsid w:val="001664D4"/>
    <w:rsid w:val="00166B55"/>
    <w:rsid w:val="001779B7"/>
    <w:rsid w:val="001838B0"/>
    <w:rsid w:val="00185D07"/>
    <w:rsid w:val="0018646E"/>
    <w:rsid w:val="00187DFC"/>
    <w:rsid w:val="00190363"/>
    <w:rsid w:val="00190CC8"/>
    <w:rsid w:val="00192CE8"/>
    <w:rsid w:val="001A3856"/>
    <w:rsid w:val="001C031D"/>
    <w:rsid w:val="001D0C99"/>
    <w:rsid w:val="001D3931"/>
    <w:rsid w:val="001D4F47"/>
    <w:rsid w:val="001E6841"/>
    <w:rsid w:val="001F2F81"/>
    <w:rsid w:val="001F317C"/>
    <w:rsid w:val="002040FF"/>
    <w:rsid w:val="0020661B"/>
    <w:rsid w:val="002205A2"/>
    <w:rsid w:val="00223CEE"/>
    <w:rsid w:val="00224E24"/>
    <w:rsid w:val="0023199C"/>
    <w:rsid w:val="0024781C"/>
    <w:rsid w:val="00251758"/>
    <w:rsid w:val="002525E9"/>
    <w:rsid w:val="00255D53"/>
    <w:rsid w:val="00260600"/>
    <w:rsid w:val="00274BB1"/>
    <w:rsid w:val="00275D0E"/>
    <w:rsid w:val="00293540"/>
    <w:rsid w:val="002962DC"/>
    <w:rsid w:val="002A0F40"/>
    <w:rsid w:val="002B11A7"/>
    <w:rsid w:val="002B366E"/>
    <w:rsid w:val="002C2807"/>
    <w:rsid w:val="002D1BAA"/>
    <w:rsid w:val="002E6A7C"/>
    <w:rsid w:val="0030636C"/>
    <w:rsid w:val="0031168A"/>
    <w:rsid w:val="0032629C"/>
    <w:rsid w:val="00350555"/>
    <w:rsid w:val="0036277B"/>
    <w:rsid w:val="00362F2B"/>
    <w:rsid w:val="00366F8B"/>
    <w:rsid w:val="0037554B"/>
    <w:rsid w:val="00375B0E"/>
    <w:rsid w:val="00376624"/>
    <w:rsid w:val="00376B8C"/>
    <w:rsid w:val="00380685"/>
    <w:rsid w:val="00385BCF"/>
    <w:rsid w:val="00393EEB"/>
    <w:rsid w:val="003A5155"/>
    <w:rsid w:val="003A7D77"/>
    <w:rsid w:val="003B0EC3"/>
    <w:rsid w:val="003B144D"/>
    <w:rsid w:val="003B7099"/>
    <w:rsid w:val="003C40C4"/>
    <w:rsid w:val="003D1602"/>
    <w:rsid w:val="003D2440"/>
    <w:rsid w:val="003E20BC"/>
    <w:rsid w:val="003F1F61"/>
    <w:rsid w:val="003F64A7"/>
    <w:rsid w:val="003F6B4D"/>
    <w:rsid w:val="00405925"/>
    <w:rsid w:val="00420B27"/>
    <w:rsid w:val="00441E66"/>
    <w:rsid w:val="00442226"/>
    <w:rsid w:val="00443F36"/>
    <w:rsid w:val="004477E1"/>
    <w:rsid w:val="00466E78"/>
    <w:rsid w:val="00474523"/>
    <w:rsid w:val="00474AB8"/>
    <w:rsid w:val="004869AC"/>
    <w:rsid w:val="004A3541"/>
    <w:rsid w:val="004B5244"/>
    <w:rsid w:val="004E0313"/>
    <w:rsid w:val="004E073F"/>
    <w:rsid w:val="004E5C5F"/>
    <w:rsid w:val="004F0450"/>
    <w:rsid w:val="004F174F"/>
    <w:rsid w:val="004F4824"/>
    <w:rsid w:val="0050142E"/>
    <w:rsid w:val="00502F02"/>
    <w:rsid w:val="00505B5F"/>
    <w:rsid w:val="00550A9F"/>
    <w:rsid w:val="00550E40"/>
    <w:rsid w:val="0055159D"/>
    <w:rsid w:val="00561D0B"/>
    <w:rsid w:val="005626CD"/>
    <w:rsid w:val="00563D16"/>
    <w:rsid w:val="0056474F"/>
    <w:rsid w:val="0056746B"/>
    <w:rsid w:val="00571254"/>
    <w:rsid w:val="005716DB"/>
    <w:rsid w:val="00571995"/>
    <w:rsid w:val="005A39EB"/>
    <w:rsid w:val="005A3BBB"/>
    <w:rsid w:val="005A7932"/>
    <w:rsid w:val="005B2CF3"/>
    <w:rsid w:val="005B3CCE"/>
    <w:rsid w:val="005B7DCB"/>
    <w:rsid w:val="005C2155"/>
    <w:rsid w:val="005F456E"/>
    <w:rsid w:val="006044C0"/>
    <w:rsid w:val="00616372"/>
    <w:rsid w:val="00617436"/>
    <w:rsid w:val="0062051C"/>
    <w:rsid w:val="00620DDA"/>
    <w:rsid w:val="00632C49"/>
    <w:rsid w:val="00644B73"/>
    <w:rsid w:val="0064552E"/>
    <w:rsid w:val="0064697C"/>
    <w:rsid w:val="00654402"/>
    <w:rsid w:val="006576C7"/>
    <w:rsid w:val="00663353"/>
    <w:rsid w:val="00672A39"/>
    <w:rsid w:val="00680BE5"/>
    <w:rsid w:val="006908B6"/>
    <w:rsid w:val="00692C0A"/>
    <w:rsid w:val="006A17F2"/>
    <w:rsid w:val="006D4B4B"/>
    <w:rsid w:val="006E6DBC"/>
    <w:rsid w:val="007058BF"/>
    <w:rsid w:val="007067D0"/>
    <w:rsid w:val="00710863"/>
    <w:rsid w:val="0073015F"/>
    <w:rsid w:val="00736DB3"/>
    <w:rsid w:val="0074088B"/>
    <w:rsid w:val="00746B53"/>
    <w:rsid w:val="00751710"/>
    <w:rsid w:val="0076087F"/>
    <w:rsid w:val="00772C70"/>
    <w:rsid w:val="00782F14"/>
    <w:rsid w:val="00786331"/>
    <w:rsid w:val="007A265D"/>
    <w:rsid w:val="007A2B7A"/>
    <w:rsid w:val="007A5813"/>
    <w:rsid w:val="007B1E9E"/>
    <w:rsid w:val="007B328E"/>
    <w:rsid w:val="007C0083"/>
    <w:rsid w:val="007D5380"/>
    <w:rsid w:val="007E0274"/>
    <w:rsid w:val="007E0B1D"/>
    <w:rsid w:val="007E72CD"/>
    <w:rsid w:val="007F0098"/>
    <w:rsid w:val="007F05FA"/>
    <w:rsid w:val="007F38C3"/>
    <w:rsid w:val="00822649"/>
    <w:rsid w:val="00827A24"/>
    <w:rsid w:val="00842D9F"/>
    <w:rsid w:val="00845045"/>
    <w:rsid w:val="008457A8"/>
    <w:rsid w:val="0084690D"/>
    <w:rsid w:val="00855F5F"/>
    <w:rsid w:val="008576CA"/>
    <w:rsid w:val="00891EDB"/>
    <w:rsid w:val="00894086"/>
    <w:rsid w:val="00894A9D"/>
    <w:rsid w:val="0089758B"/>
    <w:rsid w:val="008A364B"/>
    <w:rsid w:val="008A5EFE"/>
    <w:rsid w:val="008A7785"/>
    <w:rsid w:val="008B5E19"/>
    <w:rsid w:val="008C5331"/>
    <w:rsid w:val="008D1343"/>
    <w:rsid w:val="008D651F"/>
    <w:rsid w:val="008E0BCE"/>
    <w:rsid w:val="008E556D"/>
    <w:rsid w:val="008F37AE"/>
    <w:rsid w:val="008F3B53"/>
    <w:rsid w:val="008F53F0"/>
    <w:rsid w:val="00914461"/>
    <w:rsid w:val="00917FBF"/>
    <w:rsid w:val="00921563"/>
    <w:rsid w:val="00927267"/>
    <w:rsid w:val="0093060C"/>
    <w:rsid w:val="00932D8B"/>
    <w:rsid w:val="009342D9"/>
    <w:rsid w:val="009436C7"/>
    <w:rsid w:val="00944BB3"/>
    <w:rsid w:val="00952C73"/>
    <w:rsid w:val="00964828"/>
    <w:rsid w:val="00971B93"/>
    <w:rsid w:val="00994DE2"/>
    <w:rsid w:val="009A0D05"/>
    <w:rsid w:val="009A6DB1"/>
    <w:rsid w:val="009A7D75"/>
    <w:rsid w:val="009B398D"/>
    <w:rsid w:val="009B771A"/>
    <w:rsid w:val="009C2668"/>
    <w:rsid w:val="009C4427"/>
    <w:rsid w:val="009C69C2"/>
    <w:rsid w:val="009D080E"/>
    <w:rsid w:val="009D451B"/>
    <w:rsid w:val="009D5E7D"/>
    <w:rsid w:val="009E28E9"/>
    <w:rsid w:val="009E7C91"/>
    <w:rsid w:val="009F02EF"/>
    <w:rsid w:val="00A030CB"/>
    <w:rsid w:val="00A06911"/>
    <w:rsid w:val="00A524EF"/>
    <w:rsid w:val="00A5360C"/>
    <w:rsid w:val="00A65167"/>
    <w:rsid w:val="00A70B86"/>
    <w:rsid w:val="00A716A0"/>
    <w:rsid w:val="00A72A14"/>
    <w:rsid w:val="00A837FC"/>
    <w:rsid w:val="00A8387A"/>
    <w:rsid w:val="00A93556"/>
    <w:rsid w:val="00A97CA7"/>
    <w:rsid w:val="00AA0AFE"/>
    <w:rsid w:val="00AA6772"/>
    <w:rsid w:val="00AA70FC"/>
    <w:rsid w:val="00AB0D67"/>
    <w:rsid w:val="00AC505D"/>
    <w:rsid w:val="00AD1605"/>
    <w:rsid w:val="00AD3AB6"/>
    <w:rsid w:val="00AD3B6B"/>
    <w:rsid w:val="00AE0393"/>
    <w:rsid w:val="00AE31D5"/>
    <w:rsid w:val="00AF2BF8"/>
    <w:rsid w:val="00B067C4"/>
    <w:rsid w:val="00B14247"/>
    <w:rsid w:val="00B16125"/>
    <w:rsid w:val="00B21F24"/>
    <w:rsid w:val="00B220AB"/>
    <w:rsid w:val="00B22529"/>
    <w:rsid w:val="00B22595"/>
    <w:rsid w:val="00B3256D"/>
    <w:rsid w:val="00B55E47"/>
    <w:rsid w:val="00B57535"/>
    <w:rsid w:val="00B6395E"/>
    <w:rsid w:val="00B661CA"/>
    <w:rsid w:val="00B72869"/>
    <w:rsid w:val="00B73836"/>
    <w:rsid w:val="00B80E09"/>
    <w:rsid w:val="00B865CD"/>
    <w:rsid w:val="00B91DFA"/>
    <w:rsid w:val="00B92BF0"/>
    <w:rsid w:val="00B9747E"/>
    <w:rsid w:val="00BA030E"/>
    <w:rsid w:val="00BA1328"/>
    <w:rsid w:val="00BC123F"/>
    <w:rsid w:val="00BD5EF0"/>
    <w:rsid w:val="00BE4471"/>
    <w:rsid w:val="00BF69CF"/>
    <w:rsid w:val="00C10914"/>
    <w:rsid w:val="00C21D40"/>
    <w:rsid w:val="00C22364"/>
    <w:rsid w:val="00C366A4"/>
    <w:rsid w:val="00C404DE"/>
    <w:rsid w:val="00C51769"/>
    <w:rsid w:val="00C61968"/>
    <w:rsid w:val="00C75F6E"/>
    <w:rsid w:val="00C8738D"/>
    <w:rsid w:val="00C9650D"/>
    <w:rsid w:val="00C9677B"/>
    <w:rsid w:val="00CA0CA9"/>
    <w:rsid w:val="00CB5081"/>
    <w:rsid w:val="00CC2606"/>
    <w:rsid w:val="00CC2CFA"/>
    <w:rsid w:val="00CD1556"/>
    <w:rsid w:val="00CD2795"/>
    <w:rsid w:val="00CD4521"/>
    <w:rsid w:val="00CF2CEF"/>
    <w:rsid w:val="00CF5040"/>
    <w:rsid w:val="00D013FD"/>
    <w:rsid w:val="00D01DD9"/>
    <w:rsid w:val="00D03D07"/>
    <w:rsid w:val="00D06E06"/>
    <w:rsid w:val="00D1039E"/>
    <w:rsid w:val="00D11E55"/>
    <w:rsid w:val="00D13882"/>
    <w:rsid w:val="00D15D6A"/>
    <w:rsid w:val="00D1664F"/>
    <w:rsid w:val="00D302C1"/>
    <w:rsid w:val="00D30D3B"/>
    <w:rsid w:val="00D35C8C"/>
    <w:rsid w:val="00D40B6A"/>
    <w:rsid w:val="00D505A3"/>
    <w:rsid w:val="00D56ED8"/>
    <w:rsid w:val="00D67DB4"/>
    <w:rsid w:val="00D83955"/>
    <w:rsid w:val="00D83B1F"/>
    <w:rsid w:val="00D86E5C"/>
    <w:rsid w:val="00D936C8"/>
    <w:rsid w:val="00D9551D"/>
    <w:rsid w:val="00DB3FCD"/>
    <w:rsid w:val="00DC59B6"/>
    <w:rsid w:val="00DC5FFF"/>
    <w:rsid w:val="00DE25D4"/>
    <w:rsid w:val="00DE2E4B"/>
    <w:rsid w:val="00DF334E"/>
    <w:rsid w:val="00DF73C4"/>
    <w:rsid w:val="00E15CB9"/>
    <w:rsid w:val="00E20EEB"/>
    <w:rsid w:val="00E216F0"/>
    <w:rsid w:val="00E23EA8"/>
    <w:rsid w:val="00E25B9B"/>
    <w:rsid w:val="00E30485"/>
    <w:rsid w:val="00E33584"/>
    <w:rsid w:val="00E35F07"/>
    <w:rsid w:val="00E50CD3"/>
    <w:rsid w:val="00E5118F"/>
    <w:rsid w:val="00E52C7C"/>
    <w:rsid w:val="00E60ABF"/>
    <w:rsid w:val="00E64665"/>
    <w:rsid w:val="00E65ECF"/>
    <w:rsid w:val="00E81C94"/>
    <w:rsid w:val="00E84176"/>
    <w:rsid w:val="00EA3CB4"/>
    <w:rsid w:val="00EC51A7"/>
    <w:rsid w:val="00EC65F7"/>
    <w:rsid w:val="00EC77F4"/>
    <w:rsid w:val="00EC797F"/>
    <w:rsid w:val="00ED55D3"/>
    <w:rsid w:val="00EE47AE"/>
    <w:rsid w:val="00EF3FCF"/>
    <w:rsid w:val="00EF4857"/>
    <w:rsid w:val="00EF6AAB"/>
    <w:rsid w:val="00F00CFF"/>
    <w:rsid w:val="00F010E3"/>
    <w:rsid w:val="00F1534F"/>
    <w:rsid w:val="00F307EC"/>
    <w:rsid w:val="00F33E1B"/>
    <w:rsid w:val="00F35EC7"/>
    <w:rsid w:val="00F51F4E"/>
    <w:rsid w:val="00F52727"/>
    <w:rsid w:val="00F659EE"/>
    <w:rsid w:val="00F67850"/>
    <w:rsid w:val="00F72E61"/>
    <w:rsid w:val="00F9753B"/>
    <w:rsid w:val="00FA6B57"/>
    <w:rsid w:val="00FB3A7D"/>
    <w:rsid w:val="00FB61A4"/>
    <w:rsid w:val="00FC4C96"/>
    <w:rsid w:val="00FC6036"/>
    <w:rsid w:val="00FD57EF"/>
    <w:rsid w:val="00FE2BA5"/>
    <w:rsid w:val="00FE52D2"/>
    <w:rsid w:val="00FF0314"/>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D892F"/>
  <w15:chartTrackingRefBased/>
  <w15:docId w15:val="{59F4155F-0C28-4FB9-89AA-1FE038E7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BCE"/>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DFC"/>
  </w:style>
  <w:style w:type="paragraph" w:styleId="Footer">
    <w:name w:val="footer"/>
    <w:basedOn w:val="Normal"/>
    <w:link w:val="FooterChar"/>
    <w:uiPriority w:val="99"/>
    <w:unhideWhenUsed/>
    <w:rsid w:val="00187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DFC"/>
  </w:style>
  <w:style w:type="character" w:styleId="Hyperlink">
    <w:name w:val="Hyperlink"/>
    <w:basedOn w:val="DefaultParagraphFont"/>
    <w:uiPriority w:val="99"/>
    <w:unhideWhenUsed/>
    <w:rsid w:val="008E556D"/>
    <w:rPr>
      <w:color w:val="00B0AE" w:themeColor="hyperlink"/>
      <w:u w:val="single"/>
    </w:rPr>
  </w:style>
  <w:style w:type="table" w:styleId="TableGrid">
    <w:name w:val="Table Grid"/>
    <w:basedOn w:val="TableNormal"/>
    <w:uiPriority w:val="39"/>
    <w:rsid w:val="008E5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556D"/>
    <w:pPr>
      <w:ind w:left="720"/>
      <w:contextualSpacing/>
    </w:pPr>
  </w:style>
  <w:style w:type="paragraph" w:customStyle="1" w:styleId="gmail-msolistparagraph">
    <w:name w:val="gmail-msolistparagraph"/>
    <w:basedOn w:val="Normal"/>
    <w:rsid w:val="008E556D"/>
    <w:pPr>
      <w:spacing w:before="100" w:beforeAutospacing="1" w:after="100" w:afterAutospacing="1" w:line="240" w:lineRule="auto"/>
    </w:pPr>
    <w:rPr>
      <w:rFonts w:ascii="Calibri" w:hAnsi="Calibri" w:cs="Calibri"/>
    </w:rPr>
  </w:style>
  <w:style w:type="paragraph" w:customStyle="1" w:styleId="EaseTitle">
    <w:name w:val="Ease_Title"/>
    <w:basedOn w:val="Normal"/>
    <w:qFormat/>
    <w:rsid w:val="003A7D77"/>
    <w:pPr>
      <w:spacing w:after="0" w:line="276" w:lineRule="auto"/>
      <w:jc w:val="center"/>
    </w:pPr>
    <w:rPr>
      <w:rFonts w:eastAsia="Calibri" w:cstheme="minorHAnsi"/>
      <w:b/>
      <w:bCs/>
      <w:color w:val="04807D"/>
      <w:sz w:val="32"/>
      <w:szCs w:val="32"/>
    </w:rPr>
  </w:style>
  <w:style w:type="paragraph" w:customStyle="1" w:styleId="EaseSub-Title">
    <w:name w:val="Ease_Sub-Title"/>
    <w:basedOn w:val="Normal"/>
    <w:qFormat/>
    <w:rsid w:val="007C0083"/>
    <w:pPr>
      <w:spacing w:after="0" w:line="276" w:lineRule="auto"/>
      <w:jc w:val="center"/>
    </w:pPr>
    <w:rPr>
      <w:rFonts w:ascii="Avenir Next LT Pro" w:eastAsia="Calibri" w:hAnsi="Avenir Next LT Pro" w:cstheme="minorHAnsi"/>
      <w:caps/>
      <w:color w:val="432965"/>
      <w:sz w:val="24"/>
      <w:szCs w:val="24"/>
    </w:rPr>
  </w:style>
  <w:style w:type="paragraph" w:customStyle="1" w:styleId="EaseBodyText0pt">
    <w:name w:val="Ease Body Text (0pt)"/>
    <w:basedOn w:val="Normal"/>
    <w:qFormat/>
    <w:rsid w:val="007C0083"/>
    <w:pPr>
      <w:spacing w:after="0" w:line="276" w:lineRule="auto"/>
      <w:jc w:val="both"/>
    </w:pPr>
    <w:rPr>
      <w:rFonts w:ascii="Avenir Next LT Pro" w:eastAsia="Calibri" w:hAnsi="Avenir Next LT Pro" w:cstheme="majorHAnsi"/>
      <w:color w:val="222021"/>
    </w:rPr>
  </w:style>
  <w:style w:type="paragraph" w:customStyle="1" w:styleId="EaseTableHeadingwhite">
    <w:name w:val="Ease_Table Heading_white"/>
    <w:basedOn w:val="Normal"/>
    <w:qFormat/>
    <w:rsid w:val="007C0083"/>
    <w:pPr>
      <w:spacing w:after="0" w:line="240" w:lineRule="auto"/>
    </w:pPr>
    <w:rPr>
      <w:rFonts w:ascii="Avenir Next LT Pro Demi" w:eastAsia="Calibri" w:hAnsi="Avenir Next LT Pro Demi" w:cstheme="minorHAnsi"/>
      <w:bCs/>
      <w:color w:val="FFFFFF" w:themeColor="background1"/>
    </w:rPr>
  </w:style>
  <w:style w:type="paragraph" w:customStyle="1" w:styleId="EaseBullet13pt">
    <w:name w:val="Ease Bullet 1 (3pt)"/>
    <w:basedOn w:val="ListParagraph"/>
    <w:qFormat/>
    <w:rsid w:val="007C0083"/>
    <w:pPr>
      <w:numPr>
        <w:numId w:val="6"/>
      </w:numPr>
      <w:spacing w:after="60" w:line="276" w:lineRule="auto"/>
      <w:ind w:left="259" w:hanging="259"/>
      <w:contextualSpacing w:val="0"/>
    </w:pPr>
    <w:rPr>
      <w:rFonts w:ascii="Avenir Next LT Pro" w:eastAsia="Calibri" w:hAnsi="Avenir Next LT Pro" w:cstheme="majorHAnsi"/>
      <w:color w:val="333132"/>
    </w:rPr>
  </w:style>
  <w:style w:type="paragraph" w:customStyle="1" w:styleId="EaseTableHeadingdark">
    <w:name w:val="Ease_Table Heading_dark"/>
    <w:basedOn w:val="Normal"/>
    <w:qFormat/>
    <w:rsid w:val="007C0083"/>
    <w:pPr>
      <w:spacing w:after="0" w:line="240" w:lineRule="auto"/>
    </w:pPr>
    <w:rPr>
      <w:rFonts w:ascii="Avenir Next LT Pro Demi" w:eastAsia="Calibri" w:hAnsi="Avenir Next LT Pro Demi" w:cstheme="minorHAnsi"/>
      <w:bCs/>
      <w:color w:val="222021"/>
    </w:rPr>
  </w:style>
  <w:style w:type="paragraph" w:customStyle="1" w:styleId="EaseBodyText6pt">
    <w:name w:val="Ease Body Text (6pt)"/>
    <w:basedOn w:val="Normal"/>
    <w:qFormat/>
    <w:rsid w:val="007C0083"/>
    <w:pPr>
      <w:spacing w:after="120" w:line="276" w:lineRule="auto"/>
    </w:pPr>
    <w:rPr>
      <w:rFonts w:ascii="Avenir Next LT Pro" w:eastAsia="Calibri" w:hAnsi="Avenir Next LT Pro" w:cstheme="majorHAnsi"/>
      <w:color w:val="333132"/>
    </w:rPr>
  </w:style>
  <w:style w:type="paragraph" w:customStyle="1" w:styleId="EasePageHeader">
    <w:name w:val="Ease Page Header"/>
    <w:basedOn w:val="Normal"/>
    <w:qFormat/>
    <w:rsid w:val="003B0EC3"/>
    <w:pPr>
      <w:autoSpaceDE w:val="0"/>
      <w:autoSpaceDN w:val="0"/>
      <w:adjustRightInd w:val="0"/>
      <w:spacing w:after="80"/>
      <w:jc w:val="right"/>
    </w:pPr>
    <w:rPr>
      <w:rFonts w:ascii="Avenir Next LT Pro" w:hAnsi="Avenir Next LT Pro" w:cstheme="majorHAnsi"/>
      <w:caps/>
      <w:color w:val="04807D"/>
      <w:sz w:val="20"/>
      <w:lang w:eastAsia="ja-JP"/>
    </w:rPr>
  </w:style>
  <w:style w:type="paragraph" w:styleId="CommentText">
    <w:name w:val="annotation text"/>
    <w:basedOn w:val="Normal"/>
    <w:link w:val="CommentTextChar"/>
    <w:uiPriority w:val="99"/>
    <w:unhideWhenUsed/>
    <w:rsid w:val="00376624"/>
    <w:pPr>
      <w:spacing w:line="240" w:lineRule="auto"/>
    </w:pPr>
    <w:rPr>
      <w:sz w:val="20"/>
      <w:szCs w:val="20"/>
    </w:rPr>
  </w:style>
  <w:style w:type="character" w:customStyle="1" w:styleId="CommentTextChar">
    <w:name w:val="Comment Text Char"/>
    <w:basedOn w:val="DefaultParagraphFont"/>
    <w:link w:val="CommentText"/>
    <w:uiPriority w:val="99"/>
    <w:rsid w:val="00376624"/>
    <w:rPr>
      <w:sz w:val="20"/>
      <w:szCs w:val="20"/>
    </w:rPr>
  </w:style>
  <w:style w:type="paragraph" w:customStyle="1" w:styleId="EaseSectionHeading">
    <w:name w:val="Ease_Section Heading"/>
    <w:basedOn w:val="Normal"/>
    <w:qFormat/>
    <w:rsid w:val="00223CEE"/>
    <w:pPr>
      <w:spacing w:before="360" w:after="120"/>
    </w:pPr>
    <w:rPr>
      <w:rFonts w:ascii="Avenir Next LT Pro Demi" w:hAnsi="Avenir Next LT Pro Demi"/>
      <w:b/>
      <w:bCs/>
      <w:caps/>
      <w:color w:val="432965"/>
      <w:sz w:val="26"/>
      <w:szCs w:val="28"/>
    </w:rPr>
  </w:style>
  <w:style w:type="paragraph" w:customStyle="1" w:styleId="EaseBodyText12pt">
    <w:name w:val="Ease Body Text (12pt)"/>
    <w:basedOn w:val="EaseBodyText6pt"/>
    <w:qFormat/>
    <w:rsid w:val="007C0083"/>
    <w:pPr>
      <w:spacing w:after="240"/>
    </w:pPr>
  </w:style>
  <w:style w:type="paragraph" w:customStyle="1" w:styleId="BasicParagraph">
    <w:name w:val="[Basic Paragraph]"/>
    <w:basedOn w:val="Normal"/>
    <w:uiPriority w:val="99"/>
    <w:rsid w:val="00B91DFA"/>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01MainHeaderLetterV">
    <w:name w:val="01 Main Header  (Letter V)"/>
    <w:uiPriority w:val="99"/>
    <w:rsid w:val="00B91DFA"/>
    <w:rPr>
      <w:rFonts w:ascii="Pragmatica-Bold" w:hAnsi="Pragmatica-Bold" w:cs="Pragmatica-Bold"/>
      <w:b/>
      <w:bCs/>
      <w:caps/>
      <w:color w:val="8EBC3E"/>
      <w:spacing w:val="0"/>
      <w:sz w:val="60"/>
      <w:szCs w:val="60"/>
      <w:u w:val="none"/>
      <w:vertAlign w:val="baseline"/>
      <w:lang w:val="en-US"/>
    </w:rPr>
  </w:style>
  <w:style w:type="paragraph" w:customStyle="1" w:styleId="DocumentTitle">
    <w:name w:val="Document Title"/>
    <w:basedOn w:val="Normal"/>
    <w:qFormat/>
    <w:rsid w:val="0010660E"/>
    <w:pPr>
      <w:spacing w:after="0" w:line="240" w:lineRule="auto"/>
      <w:jc w:val="center"/>
    </w:pPr>
    <w:rPr>
      <w:rFonts w:ascii="Walbaum Heading" w:hAnsi="Walbaum Heading" w:cs="DM Serif Text"/>
      <w:color w:val="422864"/>
      <w:sz w:val="80"/>
      <w:szCs w:val="80"/>
    </w:rPr>
  </w:style>
  <w:style w:type="paragraph" w:customStyle="1" w:styleId="DocumentSub-Title">
    <w:name w:val="Document Sub-Title"/>
    <w:basedOn w:val="DocumentTitle"/>
    <w:qFormat/>
    <w:rsid w:val="0010660E"/>
    <w:rPr>
      <w:color w:val="372D2F"/>
      <w:sz w:val="36"/>
      <w:szCs w:val="36"/>
    </w:rPr>
  </w:style>
  <w:style w:type="paragraph" w:customStyle="1" w:styleId="EaseBullet112pt">
    <w:name w:val="Ease Bullet 1 (12pt)"/>
    <w:basedOn w:val="EaseBullet13pt"/>
    <w:qFormat/>
    <w:rsid w:val="00B220AB"/>
    <w:pPr>
      <w:spacing w:after="240"/>
    </w:pPr>
  </w:style>
  <w:style w:type="paragraph" w:customStyle="1" w:styleId="TableHeadingGreenAllCaps">
    <w:name w:val="Table Heading Green All Caps"/>
    <w:basedOn w:val="EaseTableHeadingdark"/>
    <w:qFormat/>
    <w:rsid w:val="004B5244"/>
    <w:rPr>
      <w:caps/>
      <w:color w:val="04807D" w:themeColor="accent1"/>
    </w:rPr>
  </w:style>
  <w:style w:type="character" w:styleId="Emphasis">
    <w:name w:val="Emphasis"/>
    <w:basedOn w:val="DefaultParagraphFont"/>
    <w:uiPriority w:val="20"/>
    <w:qFormat/>
    <w:rsid w:val="00F678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48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ase Pet Vet">
      <a:dk1>
        <a:sysClr val="windowText" lastClr="000000"/>
      </a:dk1>
      <a:lt1>
        <a:sysClr val="window" lastClr="FFFFFF"/>
      </a:lt1>
      <a:dk2>
        <a:srgbClr val="333132"/>
      </a:dk2>
      <a:lt2>
        <a:srgbClr val="E7E6E6"/>
      </a:lt2>
      <a:accent1>
        <a:srgbClr val="04807D"/>
      </a:accent1>
      <a:accent2>
        <a:srgbClr val="00B0AE"/>
      </a:accent2>
      <a:accent3>
        <a:srgbClr val="B7DBDB"/>
      </a:accent3>
      <a:accent4>
        <a:srgbClr val="432F65"/>
      </a:accent4>
      <a:accent5>
        <a:srgbClr val="5F4FEF"/>
      </a:accent5>
      <a:accent6>
        <a:srgbClr val="FFFFFF"/>
      </a:accent6>
      <a:hlink>
        <a:srgbClr val="00B0AE"/>
      </a:hlink>
      <a:folHlink>
        <a:srgbClr val="5F4FE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64A5C-98A3-44F0-9531-32582E75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838</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Romero</dc:creator>
  <cp:keywords/>
  <dc:description/>
  <cp:lastModifiedBy>Brandy Kuentzel</cp:lastModifiedBy>
  <cp:revision>105</cp:revision>
  <dcterms:created xsi:type="dcterms:W3CDTF">2024-11-09T00:36:00Z</dcterms:created>
  <dcterms:modified xsi:type="dcterms:W3CDTF">2024-11-11T22:57:00Z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df03b458f46d0092f7fe735c33edbbcbf4292c3c8d997053c68d8297297ca36e</vt:lpwstr>
  </property>
</Properties>
</file>